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553E" w14:textId="50C9C91B" w:rsidR="00B434BC" w:rsidRDefault="00B434BC"/>
    <w:p w14:paraId="4D38915E" w14:textId="77777777" w:rsidR="00B434BC" w:rsidRPr="00B434BC" w:rsidRDefault="00B434BC" w:rsidP="00B434BC"/>
    <w:p w14:paraId="0A3C616F" w14:textId="3A7D02FF" w:rsidR="00B434BC" w:rsidRPr="00B434BC" w:rsidRDefault="00B434BC" w:rsidP="00B434BC"/>
    <w:p w14:paraId="4D2E605B" w14:textId="7BB73B68" w:rsidR="00B434BC" w:rsidRPr="00B434BC" w:rsidRDefault="00B434BC" w:rsidP="00B434BC"/>
    <w:p w14:paraId="5BAD30A0" w14:textId="44986511" w:rsidR="00B434BC" w:rsidRPr="00B434BC" w:rsidRDefault="00B434BC" w:rsidP="00B434BC"/>
    <w:p w14:paraId="0E25EF84" w14:textId="6889D917" w:rsidR="00B434BC" w:rsidRPr="00B434BC" w:rsidRDefault="00B434BC" w:rsidP="00B434BC"/>
    <w:p w14:paraId="35B84B86" w14:textId="2611534B" w:rsidR="00B434BC" w:rsidRPr="00B434BC" w:rsidRDefault="00B434BC" w:rsidP="00B434BC"/>
    <w:p w14:paraId="24A1BA36" w14:textId="77777777" w:rsidR="004C050E" w:rsidRDefault="004C050E" w:rsidP="00B434BC">
      <w:pPr>
        <w:rPr>
          <w:sz w:val="40"/>
          <w:szCs w:val="40"/>
        </w:rPr>
      </w:pPr>
    </w:p>
    <w:p w14:paraId="6B717ECF" w14:textId="77777777" w:rsidR="004C050E" w:rsidRDefault="004C050E" w:rsidP="00B434BC">
      <w:pPr>
        <w:rPr>
          <w:sz w:val="40"/>
          <w:szCs w:val="40"/>
        </w:rPr>
      </w:pPr>
    </w:p>
    <w:p w14:paraId="7C1AB931" w14:textId="77777777" w:rsidR="004C050E" w:rsidRDefault="004C050E" w:rsidP="00B434BC">
      <w:pPr>
        <w:rPr>
          <w:sz w:val="40"/>
          <w:szCs w:val="40"/>
        </w:rPr>
      </w:pPr>
    </w:p>
    <w:p w14:paraId="283F7F85" w14:textId="77777777" w:rsidR="004C050E" w:rsidRDefault="004C050E" w:rsidP="00B434BC">
      <w:pPr>
        <w:rPr>
          <w:sz w:val="40"/>
          <w:szCs w:val="40"/>
        </w:rPr>
      </w:pPr>
    </w:p>
    <w:p w14:paraId="270BC864" w14:textId="77777777" w:rsidR="004C050E" w:rsidRDefault="004C050E" w:rsidP="00B434BC">
      <w:pPr>
        <w:rPr>
          <w:sz w:val="40"/>
          <w:szCs w:val="40"/>
        </w:rPr>
      </w:pPr>
    </w:p>
    <w:p w14:paraId="0A136B37" w14:textId="77777777" w:rsidR="004C050E" w:rsidRDefault="004C050E" w:rsidP="00B434BC">
      <w:pPr>
        <w:rPr>
          <w:sz w:val="40"/>
          <w:szCs w:val="40"/>
        </w:rPr>
      </w:pPr>
    </w:p>
    <w:p w14:paraId="2604CA04" w14:textId="77777777" w:rsidR="004C050E" w:rsidRDefault="004C050E" w:rsidP="00B434BC">
      <w:pPr>
        <w:rPr>
          <w:sz w:val="40"/>
          <w:szCs w:val="40"/>
        </w:rPr>
      </w:pPr>
    </w:p>
    <w:p w14:paraId="2080188A" w14:textId="77777777" w:rsidR="004C050E" w:rsidRDefault="004C050E" w:rsidP="00B434BC">
      <w:pPr>
        <w:rPr>
          <w:sz w:val="40"/>
          <w:szCs w:val="40"/>
        </w:rPr>
      </w:pPr>
    </w:p>
    <w:p w14:paraId="6D3A3CE6" w14:textId="77777777" w:rsidR="004C050E" w:rsidRDefault="004C050E" w:rsidP="00B434BC">
      <w:pPr>
        <w:rPr>
          <w:sz w:val="40"/>
          <w:szCs w:val="40"/>
        </w:rPr>
      </w:pPr>
    </w:p>
    <w:p w14:paraId="20C6B54D" w14:textId="7E44C911" w:rsidR="004C050E" w:rsidRDefault="004C050E" w:rsidP="00B434BC">
      <w:pPr>
        <w:rPr>
          <w:sz w:val="40"/>
          <w:szCs w:val="40"/>
        </w:rPr>
      </w:pPr>
      <w:r w:rsidRPr="00F660B9">
        <w:rPr>
          <w:noProof/>
        </w:rPr>
        <mc:AlternateContent>
          <mc:Choice Requires="wps">
            <w:drawing>
              <wp:anchor distT="0" distB="0" distL="114300" distR="114300" simplePos="0" relativeHeight="251659264" behindDoc="0" locked="0" layoutInCell="1" allowOverlap="1" wp14:anchorId="2124FF0A" wp14:editId="2FE287CA">
                <wp:simplePos x="0" y="0"/>
                <wp:positionH relativeFrom="column">
                  <wp:posOffset>0</wp:posOffset>
                </wp:positionH>
                <wp:positionV relativeFrom="paragraph">
                  <wp:posOffset>236855</wp:posOffset>
                </wp:positionV>
                <wp:extent cx="5486400" cy="0"/>
                <wp:effectExtent l="50800" t="50800" r="50800" b="101600"/>
                <wp:wrapNone/>
                <wp:docPr id="10" name="Rak 9"/>
                <wp:cNvGraphicFramePr/>
                <a:graphic xmlns:a="http://schemas.openxmlformats.org/drawingml/2006/main">
                  <a:graphicData uri="http://schemas.microsoft.com/office/word/2010/wordprocessingShape">
                    <wps:wsp>
                      <wps:cNvCnPr/>
                      <wps:spPr>
                        <a:xfrm>
                          <a:off x="0" y="0"/>
                          <a:ext cx="5486400" cy="0"/>
                        </a:xfrm>
                        <a:prstGeom prst="line">
                          <a:avLst/>
                        </a:prstGeom>
                        <a:ln w="38100" cmpd="sng">
                          <a:solidFill>
                            <a:srgbClr val="FC510B"/>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10CADA" id="Rak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65pt" to="6in,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" strokecolor="#fc510b" strokeweight="3pt">
                <v:shadow on="t" color="black" opacity="24903f" origin=",.5" offset="0,.55556mm"/>
              </v:line>
            </w:pict>
          </mc:Fallback>
        </mc:AlternateContent>
      </w:r>
    </w:p>
    <w:p w14:paraId="08D99762" w14:textId="68959E95" w:rsidR="00B434BC" w:rsidRPr="00B0795D" w:rsidRDefault="002C570F" w:rsidP="00B434BC">
      <w:pPr>
        <w:rPr>
          <w:rFonts w:ascii="Verdana" w:hAnsi="Verdana" w:cs="Times New Roman"/>
          <w:sz w:val="32"/>
          <w:szCs w:val="32"/>
        </w:rPr>
      </w:pPr>
      <w:r w:rsidRPr="00B0795D">
        <w:rPr>
          <w:rFonts w:ascii="Verdana" w:hAnsi="Verdana" w:cs="Times New Roman"/>
          <w:sz w:val="32"/>
          <w:szCs w:val="32"/>
        </w:rPr>
        <w:t>MULTI-</w:t>
      </w:r>
      <w:r w:rsidR="003F3DF1" w:rsidRPr="00B0795D">
        <w:rPr>
          <w:rFonts w:ascii="Verdana" w:hAnsi="Verdana" w:cs="Times New Roman"/>
          <w:sz w:val="32"/>
          <w:szCs w:val="32"/>
        </w:rPr>
        <w:t>IDROTTANDE</w:t>
      </w:r>
      <w:r w:rsidR="00B0795D">
        <w:rPr>
          <w:rFonts w:ascii="Verdana" w:hAnsi="Verdana" w:cs="Times New Roman"/>
          <w:sz w:val="32"/>
          <w:szCs w:val="32"/>
        </w:rPr>
        <w:t xml:space="preserve"> i </w:t>
      </w:r>
      <w:proofErr w:type="spellStart"/>
      <w:r w:rsidR="00B0795D">
        <w:rPr>
          <w:rFonts w:ascii="Verdana" w:hAnsi="Verdana" w:cs="Times New Roman"/>
          <w:sz w:val="32"/>
          <w:szCs w:val="32"/>
        </w:rPr>
        <w:t>Tungelsta</w:t>
      </w:r>
      <w:proofErr w:type="spellEnd"/>
      <w:r w:rsidR="00B0795D">
        <w:rPr>
          <w:rFonts w:ascii="Verdana" w:hAnsi="Verdana" w:cs="Times New Roman"/>
          <w:sz w:val="32"/>
          <w:szCs w:val="32"/>
        </w:rPr>
        <w:t xml:space="preserve"> IF</w:t>
      </w:r>
    </w:p>
    <w:p w14:paraId="4660476B" w14:textId="658DD5CC" w:rsidR="00B434BC" w:rsidRPr="00B434BC" w:rsidRDefault="00B434BC" w:rsidP="00B434BC"/>
    <w:p w14:paraId="6FF4405E" w14:textId="77777777" w:rsidR="004C050E" w:rsidRDefault="004C050E" w:rsidP="00B434BC"/>
    <w:p w14:paraId="08563829" w14:textId="77777777" w:rsidR="004C050E" w:rsidRDefault="004C050E" w:rsidP="00B434BC"/>
    <w:p w14:paraId="6EB5207C" w14:textId="35AC199A" w:rsidR="004C050E" w:rsidRDefault="004C050E">
      <w:r>
        <w:br w:type="page"/>
      </w:r>
    </w:p>
    <w:p w14:paraId="265EF9CB" w14:textId="77777777" w:rsidR="004C050E" w:rsidRDefault="004C050E" w:rsidP="00B434BC"/>
    <w:p w14:paraId="14D6A534" w14:textId="77777777" w:rsidR="002C570F" w:rsidRDefault="002C570F" w:rsidP="00B434BC"/>
    <w:p w14:paraId="098C7DC2" w14:textId="77777777" w:rsidR="002C570F" w:rsidRDefault="002C570F" w:rsidP="00B434BC"/>
    <w:p w14:paraId="68A2FF71" w14:textId="77777777" w:rsidR="002C570F" w:rsidRDefault="002C570F" w:rsidP="00B434BC"/>
    <w:p w14:paraId="502E7328" w14:textId="77777777" w:rsidR="002C570F" w:rsidRDefault="002C570F" w:rsidP="00B434BC"/>
    <w:p w14:paraId="3F5094DB" w14:textId="3505CFA6" w:rsidR="005B5FE9" w:rsidRPr="00B0795D" w:rsidRDefault="00CD2EAD" w:rsidP="00B434BC">
      <w:pPr>
        <w:rPr>
          <w:rFonts w:ascii="Times New Roman" w:hAnsi="Times New Roman" w:cs="Times New Roman"/>
          <w:b/>
        </w:rPr>
      </w:pPr>
      <w:r w:rsidRPr="00B0795D">
        <w:rPr>
          <w:rFonts w:ascii="Times New Roman" w:hAnsi="Times New Roman" w:cs="Times New Roman"/>
          <w:b/>
        </w:rPr>
        <w:t>Inledning</w:t>
      </w:r>
    </w:p>
    <w:p w14:paraId="0A88CE7F" w14:textId="0F6BB227" w:rsidR="00CA2575" w:rsidRPr="005B5FE9" w:rsidRDefault="00240F5F" w:rsidP="00CA2575">
      <w:pPr>
        <w:rPr>
          <w:rFonts w:ascii="Times New Roman" w:hAnsi="Times New Roman" w:cs="Times New Roman"/>
        </w:rPr>
      </w:pPr>
      <w:proofErr w:type="spellStart"/>
      <w:r>
        <w:rPr>
          <w:rFonts w:ascii="Times New Roman" w:hAnsi="Times New Roman" w:cs="Times New Roman"/>
        </w:rPr>
        <w:t>Tungelsta</w:t>
      </w:r>
      <w:proofErr w:type="spellEnd"/>
      <w:r>
        <w:rPr>
          <w:rFonts w:ascii="Times New Roman" w:hAnsi="Times New Roman" w:cs="Times New Roman"/>
        </w:rPr>
        <w:t xml:space="preserve"> IF engagerar idag cirka</w:t>
      </w:r>
      <w:r w:rsidR="00CA2575" w:rsidRPr="00240F5F">
        <w:rPr>
          <w:rFonts w:ascii="Times New Roman" w:hAnsi="Times New Roman" w:cs="Times New Roman"/>
        </w:rPr>
        <w:t xml:space="preserve"> 400st</w:t>
      </w:r>
      <w:r w:rsidR="00CA2575">
        <w:rPr>
          <w:rFonts w:ascii="Times New Roman" w:hAnsi="Times New Roman" w:cs="Times New Roman"/>
        </w:rPr>
        <w:t xml:space="preserve"> barn och ungdomar fördelat på 28st ålderskullar fördelat inom sporterna innebandy och fotboll.</w:t>
      </w:r>
    </w:p>
    <w:p w14:paraId="302E75D5" w14:textId="77777777" w:rsidR="00CA2575" w:rsidRDefault="00CA2575" w:rsidP="00B434BC">
      <w:pPr>
        <w:rPr>
          <w:rFonts w:ascii="Times New Roman" w:hAnsi="Times New Roman" w:cs="Times New Roman"/>
        </w:rPr>
      </w:pPr>
    </w:p>
    <w:p w14:paraId="1346E35A" w14:textId="038ECA84" w:rsidR="00CA2575" w:rsidRDefault="00CD2EAD" w:rsidP="00B434BC">
      <w:pPr>
        <w:rPr>
          <w:rFonts w:ascii="Times New Roman" w:hAnsi="Times New Roman" w:cs="Times New Roman"/>
        </w:rPr>
      </w:pPr>
      <w:r w:rsidRPr="00B0795D">
        <w:rPr>
          <w:rFonts w:ascii="Times New Roman" w:hAnsi="Times New Roman" w:cs="Times New Roman"/>
          <w:i/>
          <w:u w:val="single"/>
        </w:rPr>
        <w:t>Syfte</w:t>
      </w:r>
      <w:r w:rsidR="005B5FE9" w:rsidRPr="00B0795D">
        <w:rPr>
          <w:rFonts w:ascii="Times New Roman" w:hAnsi="Times New Roman" w:cs="Times New Roman"/>
          <w:i/>
          <w:u w:val="single"/>
        </w:rPr>
        <w:t xml:space="preserve"> </w:t>
      </w:r>
      <w:r w:rsidR="00CA2575" w:rsidRPr="00B0795D">
        <w:rPr>
          <w:rFonts w:ascii="Times New Roman" w:hAnsi="Times New Roman" w:cs="Times New Roman"/>
          <w:i/>
          <w:u w:val="single"/>
        </w:rPr>
        <w:t>och mål</w:t>
      </w:r>
      <w:r w:rsidR="00CA2575">
        <w:rPr>
          <w:rFonts w:ascii="Times New Roman" w:hAnsi="Times New Roman" w:cs="Times New Roman"/>
        </w:rPr>
        <w:t xml:space="preserve"> </w:t>
      </w:r>
      <w:r w:rsidR="005B5FE9">
        <w:rPr>
          <w:rFonts w:ascii="Times New Roman" w:hAnsi="Times New Roman" w:cs="Times New Roman"/>
        </w:rPr>
        <w:t>med denna policy</w:t>
      </w:r>
      <w:r w:rsidR="005B5FE9" w:rsidRPr="005B5FE9">
        <w:rPr>
          <w:rFonts w:ascii="Times New Roman" w:hAnsi="Times New Roman" w:cs="Times New Roman"/>
        </w:rPr>
        <w:t xml:space="preserve"> –</w:t>
      </w:r>
      <w:r w:rsidR="00CA2575">
        <w:rPr>
          <w:rFonts w:ascii="Times New Roman" w:hAnsi="Times New Roman" w:cs="Times New Roman"/>
        </w:rPr>
        <w:t xml:space="preserve"> </w:t>
      </w:r>
      <w:proofErr w:type="spellStart"/>
      <w:r w:rsidR="00CA2575">
        <w:rPr>
          <w:rFonts w:ascii="Times New Roman" w:hAnsi="Times New Roman" w:cs="Times New Roman"/>
        </w:rPr>
        <w:t>Tungelsta</w:t>
      </w:r>
      <w:proofErr w:type="spellEnd"/>
      <w:r w:rsidR="00CA2575">
        <w:rPr>
          <w:rFonts w:ascii="Times New Roman" w:hAnsi="Times New Roman" w:cs="Times New Roman"/>
        </w:rPr>
        <w:t xml:space="preserve"> IF</w:t>
      </w:r>
      <w:r w:rsidR="005B5FE9" w:rsidRPr="005B5FE9">
        <w:rPr>
          <w:rFonts w:ascii="Times New Roman" w:hAnsi="Times New Roman" w:cs="Times New Roman"/>
        </w:rPr>
        <w:t xml:space="preserve"> vill tydliggöra reglerna och möjliggör</w:t>
      </w:r>
      <w:r w:rsidR="00CA2575">
        <w:rPr>
          <w:rFonts w:ascii="Times New Roman" w:hAnsi="Times New Roman" w:cs="Times New Roman"/>
        </w:rPr>
        <w:t>a multiidrottande med målsättning att fler barn och ungdomar ska kunna utöva sin idrott/-er så länge dem själva önskar</w:t>
      </w:r>
    </w:p>
    <w:p w14:paraId="2CBC6BBC" w14:textId="77777777" w:rsidR="00CA2575" w:rsidRDefault="00CA2575" w:rsidP="00B434BC">
      <w:pPr>
        <w:rPr>
          <w:rFonts w:ascii="Times New Roman" w:hAnsi="Times New Roman" w:cs="Times New Roman"/>
        </w:rPr>
      </w:pPr>
    </w:p>
    <w:p w14:paraId="367B759F" w14:textId="2526E296" w:rsidR="005B5FE9" w:rsidRDefault="005B5FE9" w:rsidP="00B434BC">
      <w:pPr>
        <w:rPr>
          <w:rFonts w:ascii="Times New Roman" w:hAnsi="Times New Roman" w:cs="Times New Roman"/>
        </w:rPr>
      </w:pPr>
      <w:r>
        <w:rPr>
          <w:rFonts w:ascii="Times New Roman" w:hAnsi="Times New Roman" w:cs="Times New Roman"/>
        </w:rPr>
        <w:t xml:space="preserve">Policyn är inte föranledd av några större problem inom föreningen idag – utan </w:t>
      </w:r>
      <w:r w:rsidR="00B0795D">
        <w:rPr>
          <w:rFonts w:ascii="Times New Roman" w:hAnsi="Times New Roman" w:cs="Times New Roman"/>
        </w:rPr>
        <w:t>är till för att skapa en samsyn mellan idrotterna och därmed</w:t>
      </w:r>
      <w:r>
        <w:rPr>
          <w:rFonts w:ascii="Times New Roman" w:hAnsi="Times New Roman" w:cs="Times New Roman"/>
        </w:rPr>
        <w:t xml:space="preserve"> förhindra framtida intressekonflikter</w:t>
      </w:r>
      <w:r w:rsidR="00CD2EAD">
        <w:rPr>
          <w:rFonts w:ascii="Times New Roman" w:hAnsi="Times New Roman" w:cs="Times New Roman"/>
        </w:rPr>
        <w:t>.</w:t>
      </w:r>
    </w:p>
    <w:p w14:paraId="0A7C85FD" w14:textId="77777777" w:rsidR="002D0DDD" w:rsidRDefault="002D0DDD" w:rsidP="00B434BC">
      <w:pPr>
        <w:rPr>
          <w:rFonts w:ascii="Times New Roman" w:hAnsi="Times New Roman" w:cs="Times New Roman"/>
          <w:i/>
        </w:rPr>
      </w:pPr>
    </w:p>
    <w:p w14:paraId="67BEBB3C" w14:textId="5FCF529B" w:rsidR="002D0DDD" w:rsidRPr="002D0DDD" w:rsidRDefault="002D0DDD" w:rsidP="00B434BC">
      <w:pPr>
        <w:rPr>
          <w:rFonts w:ascii="Times New Roman" w:hAnsi="Times New Roman" w:cs="Times New Roman"/>
        </w:rPr>
      </w:pPr>
      <w:r w:rsidRPr="002D0DDD">
        <w:rPr>
          <w:rFonts w:ascii="Times New Roman" w:hAnsi="Times New Roman" w:cs="Times New Roman"/>
        </w:rPr>
        <w:t xml:space="preserve">Behovet av denna policy och samordning mellan de olika sporterna gällande Hög- och Lågsäsong i föreningen är </w:t>
      </w:r>
      <w:r w:rsidR="00B0795D">
        <w:rPr>
          <w:rFonts w:ascii="Times New Roman" w:hAnsi="Times New Roman" w:cs="Times New Roman"/>
        </w:rPr>
        <w:t xml:space="preserve">i första hand </w:t>
      </w:r>
      <w:r w:rsidRPr="002D0DDD">
        <w:rPr>
          <w:rFonts w:ascii="Times New Roman" w:hAnsi="Times New Roman" w:cs="Times New Roman"/>
        </w:rPr>
        <w:t>en följd av att respektive förbund inte har lyckats synkronisera säsongerna.</w:t>
      </w:r>
    </w:p>
    <w:p w14:paraId="662D0251" w14:textId="77777777" w:rsidR="002D0DDD" w:rsidRDefault="002D0DDD" w:rsidP="00B434BC">
      <w:pPr>
        <w:rPr>
          <w:rFonts w:ascii="Times New Roman" w:hAnsi="Times New Roman" w:cs="Times New Roman"/>
          <w:i/>
        </w:rPr>
      </w:pPr>
    </w:p>
    <w:p w14:paraId="6ED969B2" w14:textId="77777777" w:rsidR="00CD2EAD" w:rsidRDefault="00CD2EAD" w:rsidP="00B434BC">
      <w:pPr>
        <w:rPr>
          <w:rFonts w:ascii="Times New Roman" w:hAnsi="Times New Roman" w:cs="Times New Roman"/>
          <w:b/>
          <w:u w:val="single"/>
        </w:rPr>
      </w:pPr>
    </w:p>
    <w:p w14:paraId="69CB1574" w14:textId="203FA8AE" w:rsidR="00453D0B" w:rsidRPr="00B0795D" w:rsidRDefault="00453D0B" w:rsidP="00B434BC">
      <w:pPr>
        <w:rPr>
          <w:rFonts w:ascii="Times New Roman" w:hAnsi="Times New Roman" w:cs="Times New Roman"/>
          <w:b/>
        </w:rPr>
      </w:pPr>
      <w:r w:rsidRPr="00B0795D">
        <w:rPr>
          <w:rFonts w:ascii="Times New Roman" w:hAnsi="Times New Roman" w:cs="Times New Roman"/>
          <w:b/>
        </w:rPr>
        <w:t>Multi-idrottande</w:t>
      </w:r>
    </w:p>
    <w:p w14:paraId="0DC4AA53" w14:textId="6DBE20DB" w:rsidR="00B434BC" w:rsidRPr="00453D0B" w:rsidRDefault="00B434BC" w:rsidP="00B434BC">
      <w:pPr>
        <w:rPr>
          <w:rFonts w:ascii="Times New Roman" w:hAnsi="Times New Roman" w:cs="Times New Roman"/>
        </w:rPr>
      </w:pPr>
      <w:r w:rsidRPr="00453D0B">
        <w:rPr>
          <w:rFonts w:ascii="Times New Roman" w:hAnsi="Times New Roman" w:cs="Times New Roman"/>
        </w:rPr>
        <w:t xml:space="preserve">I </w:t>
      </w:r>
      <w:proofErr w:type="spellStart"/>
      <w:r w:rsidRPr="00453D0B">
        <w:rPr>
          <w:rFonts w:ascii="Times New Roman" w:hAnsi="Times New Roman" w:cs="Times New Roman"/>
        </w:rPr>
        <w:t>Tungelsta</w:t>
      </w:r>
      <w:proofErr w:type="spellEnd"/>
      <w:r w:rsidRPr="00453D0B">
        <w:rPr>
          <w:rFonts w:ascii="Times New Roman" w:hAnsi="Times New Roman" w:cs="Times New Roman"/>
        </w:rPr>
        <w:t xml:space="preserve"> IF spelas fotboll, innebandy och handboll. I både fotboll och innebandy bedrivs lagverksamheter från </w:t>
      </w:r>
      <w:proofErr w:type="spellStart"/>
      <w:r w:rsidRPr="00453D0B">
        <w:rPr>
          <w:rFonts w:ascii="Times New Roman" w:hAnsi="Times New Roman" w:cs="Times New Roman"/>
        </w:rPr>
        <w:t>boll&amp;lek</w:t>
      </w:r>
      <w:proofErr w:type="spellEnd"/>
      <w:r w:rsidRPr="00453D0B">
        <w:rPr>
          <w:rFonts w:ascii="Times New Roman" w:hAnsi="Times New Roman" w:cs="Times New Roman"/>
        </w:rPr>
        <w:t xml:space="preserve"> till A-lagsverksamhet där många barn och </w:t>
      </w:r>
      <w:r w:rsidR="004D084C" w:rsidRPr="00453D0B">
        <w:rPr>
          <w:rFonts w:ascii="Times New Roman" w:hAnsi="Times New Roman" w:cs="Times New Roman"/>
        </w:rPr>
        <w:t xml:space="preserve">ungdomar utövar båda sporterna. </w:t>
      </w:r>
    </w:p>
    <w:p w14:paraId="1F6ECB25" w14:textId="77777777" w:rsidR="00A01AB4" w:rsidRPr="00453D0B" w:rsidRDefault="00A01AB4" w:rsidP="00B434BC">
      <w:pPr>
        <w:rPr>
          <w:rFonts w:ascii="Times New Roman" w:hAnsi="Times New Roman" w:cs="Times New Roman"/>
        </w:rPr>
      </w:pPr>
    </w:p>
    <w:p w14:paraId="5BD8B9CC" w14:textId="5D6E6C8B" w:rsidR="004D084C" w:rsidRPr="00453D0B" w:rsidRDefault="00B813C8" w:rsidP="00B434BC">
      <w:pPr>
        <w:rPr>
          <w:rFonts w:ascii="Times New Roman" w:hAnsi="Times New Roman" w:cs="Times New Roman"/>
        </w:rPr>
      </w:pPr>
      <w:r w:rsidRPr="00453D0B">
        <w:rPr>
          <w:rFonts w:ascii="Times New Roman" w:hAnsi="Times New Roman" w:cs="Times New Roman"/>
        </w:rPr>
        <w:t>Forskning</w:t>
      </w:r>
      <w:r w:rsidR="002C570F" w:rsidRPr="00453D0B">
        <w:rPr>
          <w:rFonts w:ascii="Times New Roman" w:hAnsi="Times New Roman" w:cs="Times New Roman"/>
        </w:rPr>
        <w:t>en pekar på</w:t>
      </w:r>
      <w:r w:rsidRPr="00453D0B">
        <w:rPr>
          <w:rFonts w:ascii="Times New Roman" w:hAnsi="Times New Roman" w:cs="Times New Roman"/>
        </w:rPr>
        <w:t xml:space="preserve"> att det är bra att barn och ungdomar håller på med olika idrotter länge. </w:t>
      </w:r>
      <w:r w:rsidR="004D084C" w:rsidRPr="00453D0B">
        <w:rPr>
          <w:rFonts w:ascii="Times New Roman" w:hAnsi="Times New Roman" w:cs="Times New Roman"/>
        </w:rPr>
        <w:t>Mångsid</w:t>
      </w:r>
      <w:r w:rsidR="00F660B9" w:rsidRPr="00453D0B">
        <w:rPr>
          <w:rFonts w:ascii="Times New Roman" w:hAnsi="Times New Roman" w:cs="Times New Roman"/>
        </w:rPr>
        <w:t xml:space="preserve">ig träning i olika idrotter, under hela året, </w:t>
      </w:r>
      <w:r w:rsidR="00795980" w:rsidRPr="00453D0B">
        <w:rPr>
          <w:rFonts w:ascii="Times New Roman" w:hAnsi="Times New Roman" w:cs="Times New Roman"/>
        </w:rPr>
        <w:t>förebygger skador och ger en allsidig träning</w:t>
      </w:r>
      <w:r w:rsidR="00DA7C20" w:rsidRPr="00453D0B">
        <w:rPr>
          <w:rFonts w:ascii="Times New Roman" w:hAnsi="Times New Roman" w:cs="Times New Roman"/>
        </w:rPr>
        <w:t xml:space="preserve"> med utveckling av </w:t>
      </w:r>
      <w:r w:rsidR="00F660B9" w:rsidRPr="00453D0B">
        <w:rPr>
          <w:rFonts w:ascii="Times New Roman" w:hAnsi="Times New Roman" w:cs="Times New Roman"/>
        </w:rPr>
        <w:t xml:space="preserve">styrka, kondition, </w:t>
      </w:r>
      <w:r w:rsidR="00DA7C20" w:rsidRPr="00453D0B">
        <w:rPr>
          <w:rFonts w:ascii="Times New Roman" w:hAnsi="Times New Roman" w:cs="Times New Roman"/>
        </w:rPr>
        <w:t>motorik, koordination och teknik</w:t>
      </w:r>
      <w:r w:rsidR="00F660B9" w:rsidRPr="00453D0B">
        <w:rPr>
          <w:rFonts w:ascii="Times New Roman" w:hAnsi="Times New Roman" w:cs="Times New Roman"/>
        </w:rPr>
        <w:t>.</w:t>
      </w:r>
      <w:r w:rsidRPr="00453D0B">
        <w:rPr>
          <w:rFonts w:ascii="Times New Roman" w:hAnsi="Times New Roman" w:cs="Times New Roman"/>
        </w:rPr>
        <w:t xml:space="preserve"> </w:t>
      </w:r>
    </w:p>
    <w:p w14:paraId="50F74662" w14:textId="77777777" w:rsidR="003D232D" w:rsidRPr="00453D0B" w:rsidRDefault="003D232D" w:rsidP="00B434BC">
      <w:pPr>
        <w:rPr>
          <w:rFonts w:ascii="Times New Roman" w:hAnsi="Times New Roman" w:cs="Times New Roman"/>
        </w:rPr>
      </w:pPr>
    </w:p>
    <w:p w14:paraId="2F9E9751" w14:textId="7046F426" w:rsidR="00B540C3" w:rsidRDefault="002C570F" w:rsidP="00B434BC">
      <w:pPr>
        <w:rPr>
          <w:rFonts w:ascii="Times New Roman" w:hAnsi="Times New Roman" w:cs="Times New Roman"/>
        </w:rPr>
      </w:pPr>
      <w:proofErr w:type="spellStart"/>
      <w:r w:rsidRPr="00453D0B">
        <w:rPr>
          <w:rFonts w:ascii="Times New Roman" w:hAnsi="Times New Roman" w:cs="Times New Roman"/>
        </w:rPr>
        <w:t>Tungelsta</w:t>
      </w:r>
      <w:proofErr w:type="spellEnd"/>
      <w:r w:rsidRPr="00453D0B">
        <w:rPr>
          <w:rFonts w:ascii="Times New Roman" w:hAnsi="Times New Roman" w:cs="Times New Roman"/>
        </w:rPr>
        <w:t xml:space="preserve"> IF </w:t>
      </w:r>
      <w:r w:rsidR="00B540C3" w:rsidRPr="00453D0B">
        <w:rPr>
          <w:rFonts w:ascii="Times New Roman" w:hAnsi="Times New Roman" w:cs="Times New Roman"/>
        </w:rPr>
        <w:t xml:space="preserve">har </w:t>
      </w:r>
      <w:r w:rsidRPr="00453D0B">
        <w:rPr>
          <w:rFonts w:ascii="Times New Roman" w:hAnsi="Times New Roman" w:cs="Times New Roman"/>
        </w:rPr>
        <w:t xml:space="preserve">utarbetat </w:t>
      </w:r>
      <w:r w:rsidR="00B540C3" w:rsidRPr="00453D0B">
        <w:rPr>
          <w:rFonts w:ascii="Times New Roman" w:hAnsi="Times New Roman" w:cs="Times New Roman"/>
        </w:rPr>
        <w:t>denna policy för att tydliggöra de krav vi ställer på samtliga ledare för att stimulera multi</w:t>
      </w:r>
      <w:r w:rsidR="00DA7C20" w:rsidRPr="00453D0B">
        <w:rPr>
          <w:rFonts w:ascii="Times New Roman" w:hAnsi="Times New Roman" w:cs="Times New Roman"/>
        </w:rPr>
        <w:t>-</w:t>
      </w:r>
      <w:r w:rsidR="00B540C3" w:rsidRPr="00453D0B">
        <w:rPr>
          <w:rFonts w:ascii="Times New Roman" w:hAnsi="Times New Roman" w:cs="Times New Roman"/>
        </w:rPr>
        <w:t>idrottande och undvika situationer där den aktive tvingas välja idrott. Policyn gäller träning, seriespel, tävlingar och cuper.</w:t>
      </w:r>
    </w:p>
    <w:p w14:paraId="1F422BCC" w14:textId="77777777" w:rsidR="00631432" w:rsidRDefault="00631432" w:rsidP="00631432">
      <w:pPr>
        <w:pStyle w:val="Liststycke"/>
        <w:rPr>
          <w:rFonts w:ascii="Times New Roman" w:hAnsi="Times New Roman" w:cs="Times New Roman"/>
        </w:rPr>
      </w:pPr>
    </w:p>
    <w:p w14:paraId="5A23AC9F" w14:textId="471C2EF4" w:rsidR="00631432" w:rsidRPr="00631432" w:rsidRDefault="00631432" w:rsidP="00B434BC">
      <w:pPr>
        <w:pStyle w:val="Liststycke"/>
        <w:numPr>
          <w:ilvl w:val="0"/>
          <w:numId w:val="9"/>
        </w:numPr>
        <w:rPr>
          <w:rFonts w:ascii="Times New Roman" w:hAnsi="Times New Roman" w:cs="Times New Roman"/>
        </w:rPr>
      </w:pPr>
      <w:r w:rsidRPr="00631432">
        <w:rPr>
          <w:rFonts w:ascii="Times New Roman" w:hAnsi="Times New Roman" w:cs="Times New Roman"/>
        </w:rPr>
        <w:t xml:space="preserve">Inom </w:t>
      </w:r>
      <w:proofErr w:type="spellStart"/>
      <w:r w:rsidRPr="00631432">
        <w:rPr>
          <w:rFonts w:ascii="Times New Roman" w:hAnsi="Times New Roman" w:cs="Times New Roman"/>
        </w:rPr>
        <w:t>Tungelsta</w:t>
      </w:r>
      <w:proofErr w:type="spellEnd"/>
      <w:r w:rsidRPr="00631432">
        <w:rPr>
          <w:rFonts w:ascii="Times New Roman" w:hAnsi="Times New Roman" w:cs="Times New Roman"/>
        </w:rPr>
        <w:t xml:space="preserve"> IF ska inga barn eller ungdomar tvingas välja sport – då har vi ledare misslyckats. </w:t>
      </w:r>
    </w:p>
    <w:p w14:paraId="03712CFC" w14:textId="77777777" w:rsidR="002C570F" w:rsidRPr="00453D0B" w:rsidRDefault="002C570F" w:rsidP="002C570F">
      <w:pPr>
        <w:pStyle w:val="Liststycke"/>
        <w:rPr>
          <w:rFonts w:ascii="Times New Roman" w:hAnsi="Times New Roman" w:cs="Times New Roman"/>
        </w:rPr>
      </w:pPr>
    </w:p>
    <w:p w14:paraId="4C849A9D" w14:textId="77777777" w:rsidR="00773E0E" w:rsidRDefault="002C570F" w:rsidP="00773E0E">
      <w:pPr>
        <w:rPr>
          <w:rFonts w:ascii="Times New Roman" w:hAnsi="Times New Roman" w:cs="Times New Roman"/>
        </w:rPr>
      </w:pPr>
      <w:r w:rsidRPr="00453D0B">
        <w:rPr>
          <w:rFonts w:ascii="Times New Roman" w:hAnsi="Times New Roman" w:cs="Times New Roman"/>
        </w:rPr>
        <w:t xml:space="preserve">I </w:t>
      </w:r>
      <w:proofErr w:type="spellStart"/>
      <w:r w:rsidRPr="00453D0B">
        <w:rPr>
          <w:rFonts w:ascii="Times New Roman" w:hAnsi="Times New Roman" w:cs="Times New Roman"/>
        </w:rPr>
        <w:t>Tungelsta</w:t>
      </w:r>
      <w:proofErr w:type="spellEnd"/>
      <w:r w:rsidRPr="00453D0B">
        <w:rPr>
          <w:rFonts w:ascii="Times New Roman" w:hAnsi="Times New Roman" w:cs="Times New Roman"/>
        </w:rPr>
        <w:t xml:space="preserve"> IF </w:t>
      </w:r>
      <w:r w:rsidR="00773E0E">
        <w:rPr>
          <w:rFonts w:ascii="Times New Roman" w:hAnsi="Times New Roman" w:cs="Times New Roman"/>
        </w:rPr>
        <w:t>delar vi in respektive sport</w:t>
      </w:r>
      <w:r w:rsidRPr="00453D0B">
        <w:rPr>
          <w:rFonts w:ascii="Times New Roman" w:hAnsi="Times New Roman" w:cs="Times New Roman"/>
        </w:rPr>
        <w:t xml:space="preserve"> i Högsäsong och Lågsäsong. </w:t>
      </w:r>
      <w:r w:rsidRPr="00CD2EAD">
        <w:rPr>
          <w:rFonts w:ascii="Times New Roman" w:hAnsi="Times New Roman" w:cs="Times New Roman"/>
        </w:rPr>
        <w:t>Hö</w:t>
      </w:r>
      <w:r w:rsidR="00CD2EAD" w:rsidRPr="00CD2EAD">
        <w:rPr>
          <w:rFonts w:ascii="Times New Roman" w:hAnsi="Times New Roman" w:cs="Times New Roman"/>
        </w:rPr>
        <w:t>gsäsong prioriteras</w:t>
      </w:r>
      <w:r w:rsidR="00404DB8" w:rsidRPr="00CD2EAD">
        <w:rPr>
          <w:rFonts w:ascii="Times New Roman" w:hAnsi="Times New Roman" w:cs="Times New Roman"/>
        </w:rPr>
        <w:t>. Barn</w:t>
      </w:r>
      <w:r w:rsidR="00404DB8" w:rsidRPr="00453D0B">
        <w:rPr>
          <w:rFonts w:ascii="Times New Roman" w:hAnsi="Times New Roman" w:cs="Times New Roman"/>
        </w:rPr>
        <w:t xml:space="preserve"> och u</w:t>
      </w:r>
      <w:r w:rsidRPr="00453D0B">
        <w:rPr>
          <w:rFonts w:ascii="Times New Roman" w:hAnsi="Times New Roman" w:cs="Times New Roman"/>
        </w:rPr>
        <w:t xml:space="preserve">ngdomar ska inte behöva tvingas att träna </w:t>
      </w:r>
      <w:r w:rsidR="00404DB8" w:rsidRPr="00453D0B">
        <w:rPr>
          <w:rFonts w:ascii="Times New Roman" w:hAnsi="Times New Roman" w:cs="Times New Roman"/>
        </w:rPr>
        <w:t>dubbelt</w:t>
      </w:r>
      <w:r w:rsidRPr="00453D0B">
        <w:rPr>
          <w:rFonts w:ascii="Times New Roman" w:hAnsi="Times New Roman" w:cs="Times New Roman"/>
        </w:rPr>
        <w:t xml:space="preserve"> för att </w:t>
      </w:r>
      <w:r w:rsidR="00404DB8" w:rsidRPr="00453D0B">
        <w:rPr>
          <w:rFonts w:ascii="Times New Roman" w:hAnsi="Times New Roman" w:cs="Times New Roman"/>
        </w:rPr>
        <w:t xml:space="preserve">få </w:t>
      </w:r>
      <w:r w:rsidRPr="00453D0B">
        <w:rPr>
          <w:rFonts w:ascii="Times New Roman" w:hAnsi="Times New Roman" w:cs="Times New Roman"/>
        </w:rPr>
        <w:t xml:space="preserve">delta i </w:t>
      </w:r>
      <w:proofErr w:type="spellStart"/>
      <w:r w:rsidRPr="00453D0B">
        <w:rPr>
          <w:rFonts w:ascii="Times New Roman" w:hAnsi="Times New Roman" w:cs="Times New Roman"/>
        </w:rPr>
        <w:t>t.ex</w:t>
      </w:r>
      <w:proofErr w:type="spellEnd"/>
      <w:r w:rsidRPr="00453D0B">
        <w:rPr>
          <w:rFonts w:ascii="Times New Roman" w:hAnsi="Times New Roman" w:cs="Times New Roman"/>
        </w:rPr>
        <w:t xml:space="preserve"> cuper i lågsäsongsidrotten</w:t>
      </w:r>
      <w:r w:rsidR="00CD2EAD">
        <w:rPr>
          <w:rFonts w:ascii="Times New Roman" w:hAnsi="Times New Roman" w:cs="Times New Roman"/>
        </w:rPr>
        <w:t xml:space="preserve">. </w:t>
      </w:r>
    </w:p>
    <w:p w14:paraId="2A437E93" w14:textId="77777777" w:rsidR="00B0795D" w:rsidRDefault="00B0795D" w:rsidP="00773E0E"/>
    <w:p w14:paraId="49A379A6" w14:textId="4AB49AD3" w:rsidR="002C570F" w:rsidRPr="00773E0E" w:rsidRDefault="006F23A0" w:rsidP="00773E0E">
      <w:pPr>
        <w:rPr>
          <w:rFonts w:ascii="Times New Roman" w:hAnsi="Times New Roman" w:cs="Times New Roman"/>
        </w:rPr>
      </w:pPr>
      <w:r>
        <w:t>Träning är Träning</w:t>
      </w:r>
      <w:r w:rsidR="00773E0E">
        <w:rPr>
          <w:rFonts w:ascii="Times New Roman" w:hAnsi="Times New Roman" w:cs="Times New Roman"/>
        </w:rPr>
        <w:t xml:space="preserve"> - </w:t>
      </w:r>
      <w:r>
        <w:t>Med detta beg</w:t>
      </w:r>
      <w:r w:rsidR="00773E0E">
        <w:t xml:space="preserve">repp menar </w:t>
      </w:r>
      <w:proofErr w:type="spellStart"/>
      <w:r w:rsidR="00773E0E">
        <w:t>Tungelsta</w:t>
      </w:r>
      <w:proofErr w:type="spellEnd"/>
      <w:r w:rsidR="00773E0E">
        <w:t xml:space="preserve"> IF att vi inte</w:t>
      </w:r>
      <w:r>
        <w:t xml:space="preserve"> kan tvinga barn eller ungdomar att träna en idrott i lågsäsong för att delta i match/cup om personen samtidigt har högsäsong i annan idrott.</w:t>
      </w:r>
    </w:p>
    <w:p w14:paraId="1DB3049E" w14:textId="77777777" w:rsidR="002C570F" w:rsidRDefault="002C570F" w:rsidP="002C570F">
      <w:pPr>
        <w:rPr>
          <w:rFonts w:ascii="Times New Roman" w:hAnsi="Times New Roman" w:cs="Times New Roman"/>
        </w:rPr>
      </w:pPr>
    </w:p>
    <w:p w14:paraId="7B123784" w14:textId="77777777" w:rsidR="002278DB" w:rsidRDefault="002278DB" w:rsidP="002C570F">
      <w:pPr>
        <w:rPr>
          <w:rFonts w:ascii="Times New Roman" w:hAnsi="Times New Roman" w:cs="Times New Roman"/>
        </w:rPr>
      </w:pPr>
    </w:p>
    <w:p w14:paraId="04E8BA2B" w14:textId="77777777" w:rsidR="002278DB" w:rsidRDefault="002278DB" w:rsidP="002C570F">
      <w:pPr>
        <w:rPr>
          <w:rFonts w:ascii="Times New Roman" w:hAnsi="Times New Roman" w:cs="Times New Roman"/>
        </w:rPr>
      </w:pPr>
    </w:p>
    <w:p w14:paraId="6F3AB6CB" w14:textId="77777777" w:rsidR="002278DB" w:rsidRDefault="002278DB" w:rsidP="002C570F">
      <w:pPr>
        <w:rPr>
          <w:rFonts w:ascii="Times New Roman" w:hAnsi="Times New Roman" w:cs="Times New Roman"/>
        </w:rPr>
      </w:pPr>
    </w:p>
    <w:p w14:paraId="3A838C46" w14:textId="77777777" w:rsidR="002278DB" w:rsidRDefault="002278DB" w:rsidP="002C570F">
      <w:pPr>
        <w:rPr>
          <w:rFonts w:ascii="Times New Roman" w:hAnsi="Times New Roman" w:cs="Times New Roman"/>
        </w:rPr>
      </w:pPr>
    </w:p>
    <w:p w14:paraId="63A91D17" w14:textId="77777777" w:rsidR="002278DB" w:rsidRDefault="002278DB" w:rsidP="002C570F">
      <w:pPr>
        <w:rPr>
          <w:rFonts w:ascii="Times New Roman" w:hAnsi="Times New Roman" w:cs="Times New Roman"/>
        </w:rPr>
      </w:pPr>
    </w:p>
    <w:p w14:paraId="69CDD604" w14:textId="77777777" w:rsidR="002278DB" w:rsidRPr="00453D0B" w:rsidRDefault="002278DB" w:rsidP="002C570F">
      <w:pPr>
        <w:rPr>
          <w:rFonts w:ascii="Times New Roman" w:hAnsi="Times New Roman" w:cs="Times New Roman"/>
        </w:rPr>
      </w:pPr>
    </w:p>
    <w:p w14:paraId="2653056A" w14:textId="77777777" w:rsidR="00BF494C" w:rsidRDefault="00BF494C" w:rsidP="00773E0E">
      <w:pPr>
        <w:rPr>
          <w:rFonts w:ascii="Times New Roman" w:hAnsi="Times New Roman" w:cs="Times New Roman"/>
        </w:rPr>
      </w:pPr>
    </w:p>
    <w:p w14:paraId="5A037811" w14:textId="77777777" w:rsidR="00BF494C" w:rsidRDefault="00BF494C" w:rsidP="00773E0E">
      <w:pPr>
        <w:rPr>
          <w:rFonts w:ascii="Times New Roman" w:hAnsi="Times New Roman" w:cs="Times New Roman"/>
        </w:rPr>
      </w:pPr>
    </w:p>
    <w:p w14:paraId="324FD9E8" w14:textId="4D35F405" w:rsidR="002C570F" w:rsidRPr="00773E0E" w:rsidRDefault="00404DB8" w:rsidP="00773E0E">
      <w:pPr>
        <w:rPr>
          <w:rFonts w:ascii="Times New Roman" w:hAnsi="Times New Roman" w:cs="Times New Roman"/>
        </w:rPr>
      </w:pPr>
      <w:r w:rsidRPr="00773E0E">
        <w:rPr>
          <w:rFonts w:ascii="Times New Roman" w:hAnsi="Times New Roman" w:cs="Times New Roman"/>
        </w:rPr>
        <w:t xml:space="preserve">Ledare för lågsäsongsidrott som planerar in tävlingar, </w:t>
      </w:r>
      <w:r w:rsidR="0045625A">
        <w:rPr>
          <w:rFonts w:ascii="Times New Roman" w:hAnsi="Times New Roman" w:cs="Times New Roman"/>
        </w:rPr>
        <w:t xml:space="preserve">träningar, </w:t>
      </w:r>
      <w:r w:rsidRPr="00773E0E">
        <w:rPr>
          <w:rFonts w:ascii="Times New Roman" w:hAnsi="Times New Roman" w:cs="Times New Roman"/>
        </w:rPr>
        <w:t>träningsmatcher, cuper har skyldighet att samordna detta med berörda ledare för högsäsongsidrotten.</w:t>
      </w:r>
    </w:p>
    <w:p w14:paraId="3C675A52" w14:textId="77777777" w:rsidR="002C570F" w:rsidRPr="00453D0B" w:rsidRDefault="002C570F" w:rsidP="002C570F">
      <w:pPr>
        <w:rPr>
          <w:rFonts w:ascii="Times New Roman" w:hAnsi="Times New Roman" w:cs="Times New Roman"/>
        </w:rPr>
      </w:pPr>
    </w:p>
    <w:p w14:paraId="5997DE53" w14:textId="56A24FAB" w:rsidR="002C570F" w:rsidRPr="00773E0E" w:rsidRDefault="00453D0B" w:rsidP="00773E0E">
      <w:pPr>
        <w:rPr>
          <w:rFonts w:ascii="Times New Roman" w:hAnsi="Times New Roman" w:cs="Times New Roman"/>
        </w:rPr>
      </w:pPr>
      <w:r w:rsidRPr="00773E0E">
        <w:rPr>
          <w:rFonts w:ascii="Times New Roman" w:hAnsi="Times New Roman" w:cs="Times New Roman"/>
        </w:rPr>
        <w:t>Ledare för lag tillsammans med sportchef/sportansvarig</w:t>
      </w:r>
      <w:r w:rsidR="00404DB8" w:rsidRPr="00773E0E">
        <w:rPr>
          <w:rFonts w:ascii="Times New Roman" w:hAnsi="Times New Roman" w:cs="Times New Roman"/>
        </w:rPr>
        <w:t xml:space="preserve"> </w:t>
      </w:r>
      <w:r w:rsidRPr="00773E0E">
        <w:rPr>
          <w:rFonts w:ascii="Times New Roman" w:hAnsi="Times New Roman" w:cs="Times New Roman"/>
        </w:rPr>
        <w:t>ska tillsammans verka för att schemaläggning av träningar högsäsong/lågsäsong har så få konflikter som möjligt.</w:t>
      </w:r>
    </w:p>
    <w:p w14:paraId="0B82F06D" w14:textId="77777777" w:rsidR="00B434BC" w:rsidRPr="00453D0B" w:rsidRDefault="00B434BC" w:rsidP="00B434BC">
      <w:pPr>
        <w:rPr>
          <w:rFonts w:ascii="Times New Roman" w:hAnsi="Times New Roman" w:cs="Times New Roman"/>
        </w:rPr>
      </w:pPr>
    </w:p>
    <w:p w14:paraId="180886EE" w14:textId="1C64997B" w:rsidR="00D5182B" w:rsidRPr="00453D0B" w:rsidRDefault="00F660B9" w:rsidP="00B434BC">
      <w:pPr>
        <w:rPr>
          <w:rFonts w:ascii="Times New Roman" w:hAnsi="Times New Roman" w:cs="Times New Roman"/>
        </w:rPr>
      </w:pPr>
      <w:r w:rsidRPr="00453D0B">
        <w:rPr>
          <w:rFonts w:ascii="Times New Roman" w:hAnsi="Times New Roman" w:cs="Times New Roman"/>
        </w:rPr>
        <w:t>D</w:t>
      </w:r>
      <w:r w:rsidR="00D5182B" w:rsidRPr="00453D0B">
        <w:rPr>
          <w:rFonts w:ascii="Times New Roman" w:hAnsi="Times New Roman" w:cs="Times New Roman"/>
        </w:rPr>
        <w:t>et är svårt a</w:t>
      </w:r>
      <w:r w:rsidR="00AD3CC9" w:rsidRPr="00453D0B">
        <w:rPr>
          <w:rFonts w:ascii="Times New Roman" w:hAnsi="Times New Roman" w:cs="Times New Roman"/>
        </w:rPr>
        <w:t xml:space="preserve">tt </w:t>
      </w:r>
      <w:r w:rsidR="00BE3B34">
        <w:rPr>
          <w:rFonts w:ascii="Times New Roman" w:hAnsi="Times New Roman" w:cs="Times New Roman"/>
        </w:rPr>
        <w:t>synkronisera</w:t>
      </w:r>
      <w:r w:rsidR="00AD3CC9" w:rsidRPr="00453D0B">
        <w:rPr>
          <w:rFonts w:ascii="Times New Roman" w:hAnsi="Times New Roman" w:cs="Times New Roman"/>
        </w:rPr>
        <w:t xml:space="preserve"> verksamheten med sporter och </w:t>
      </w:r>
      <w:r w:rsidR="00D5182B" w:rsidRPr="00453D0B">
        <w:rPr>
          <w:rFonts w:ascii="Times New Roman" w:hAnsi="Times New Roman" w:cs="Times New Roman"/>
        </w:rPr>
        <w:t>verksamheter i andra för</w:t>
      </w:r>
      <w:r w:rsidRPr="00453D0B">
        <w:rPr>
          <w:rFonts w:ascii="Times New Roman" w:hAnsi="Times New Roman" w:cs="Times New Roman"/>
        </w:rPr>
        <w:t xml:space="preserve">eningar – men motsvarande - Träning är Träning, gäller även där </w:t>
      </w:r>
      <w:r w:rsidR="00AD3CC9" w:rsidRPr="00453D0B">
        <w:rPr>
          <w:rFonts w:ascii="Times New Roman" w:hAnsi="Times New Roman" w:cs="Times New Roman"/>
        </w:rPr>
        <w:t>för att våra barn och ungdo</w:t>
      </w:r>
      <w:r w:rsidR="00453D0B" w:rsidRPr="00453D0B">
        <w:rPr>
          <w:rFonts w:ascii="Times New Roman" w:hAnsi="Times New Roman" w:cs="Times New Roman"/>
        </w:rPr>
        <w:t>mar inte ska tvingas</w:t>
      </w:r>
      <w:r w:rsidR="00AD3CC9" w:rsidRPr="00453D0B">
        <w:rPr>
          <w:rFonts w:ascii="Times New Roman" w:hAnsi="Times New Roman" w:cs="Times New Roman"/>
        </w:rPr>
        <w:t xml:space="preserve"> välja </w:t>
      </w:r>
      <w:r w:rsidR="00AD3CC9" w:rsidRPr="00240F5F">
        <w:rPr>
          <w:rFonts w:ascii="Times New Roman" w:hAnsi="Times New Roman" w:cs="Times New Roman"/>
        </w:rPr>
        <w:t xml:space="preserve">bort någon </w:t>
      </w:r>
      <w:r w:rsidR="00773E0E" w:rsidRPr="00240F5F">
        <w:rPr>
          <w:rFonts w:ascii="Times New Roman" w:hAnsi="Times New Roman" w:cs="Times New Roman"/>
        </w:rPr>
        <w:t xml:space="preserve">annan </w:t>
      </w:r>
      <w:r w:rsidR="00AD3CC9" w:rsidRPr="00240F5F">
        <w:rPr>
          <w:rFonts w:ascii="Times New Roman" w:hAnsi="Times New Roman" w:cs="Times New Roman"/>
        </w:rPr>
        <w:t>idrott</w:t>
      </w:r>
      <w:r w:rsidR="00AD3CC9" w:rsidRPr="00B0795D">
        <w:rPr>
          <w:rFonts w:ascii="Times New Roman" w:hAnsi="Times New Roman" w:cs="Times New Roman"/>
        </w:rPr>
        <w:t xml:space="preserve">. </w:t>
      </w:r>
      <w:r w:rsidR="00773E0E" w:rsidRPr="00B0795D">
        <w:rPr>
          <w:rFonts w:ascii="Times New Roman" w:hAnsi="Times New Roman" w:cs="Times New Roman"/>
        </w:rPr>
        <w:t>Dock kan det uppstå viss problematik när barn tränar flera sporter som har högsäsong samtidigt</w:t>
      </w:r>
      <w:r w:rsidR="00240F5F" w:rsidRPr="00B0795D">
        <w:rPr>
          <w:rFonts w:ascii="Times New Roman" w:hAnsi="Times New Roman" w:cs="Times New Roman"/>
        </w:rPr>
        <w:t>. Respektive ledare koordinerar detta tillsammans</w:t>
      </w:r>
      <w:r w:rsidR="00773E0E" w:rsidRPr="00B0795D">
        <w:rPr>
          <w:rFonts w:ascii="Times New Roman" w:hAnsi="Times New Roman" w:cs="Times New Roman"/>
        </w:rPr>
        <w:t xml:space="preserve"> – </w:t>
      </w:r>
      <w:r w:rsidR="00240F5F" w:rsidRPr="00B0795D">
        <w:rPr>
          <w:rFonts w:ascii="Times New Roman" w:hAnsi="Times New Roman" w:cs="Times New Roman"/>
        </w:rPr>
        <w:t>där individens vilja och lagets betydelse vägs in.</w:t>
      </w:r>
      <w:r w:rsidR="00240F5F" w:rsidRPr="00240F5F">
        <w:rPr>
          <w:rFonts w:ascii="Times New Roman" w:hAnsi="Times New Roman" w:cs="Times New Roman"/>
        </w:rPr>
        <w:t xml:space="preserve"> </w:t>
      </w:r>
    </w:p>
    <w:p w14:paraId="08F07A4C" w14:textId="77777777" w:rsidR="00B434BC" w:rsidRPr="00453D0B" w:rsidRDefault="00B434BC" w:rsidP="00B434BC">
      <w:pPr>
        <w:rPr>
          <w:rFonts w:ascii="Times New Roman" w:hAnsi="Times New Roman" w:cs="Times New Roman"/>
        </w:rPr>
      </w:pPr>
    </w:p>
    <w:p w14:paraId="06B99889" w14:textId="2ABC63D1" w:rsidR="00453D0B" w:rsidRPr="00453D0B" w:rsidRDefault="004636F0" w:rsidP="00453D0B">
      <w:pPr>
        <w:rPr>
          <w:rFonts w:ascii="Times New Roman" w:hAnsi="Times New Roman" w:cs="Times New Roman"/>
        </w:rPr>
      </w:pPr>
      <w:r w:rsidRPr="00453D0B">
        <w:rPr>
          <w:rFonts w:ascii="Times New Roman" w:hAnsi="Times New Roman" w:cs="Times New Roman"/>
        </w:rPr>
        <w:t xml:space="preserve">I </w:t>
      </w:r>
      <w:proofErr w:type="spellStart"/>
      <w:r w:rsidRPr="00453D0B">
        <w:rPr>
          <w:rFonts w:ascii="Times New Roman" w:hAnsi="Times New Roman" w:cs="Times New Roman"/>
        </w:rPr>
        <w:t>Tungelsta</w:t>
      </w:r>
      <w:proofErr w:type="spellEnd"/>
      <w:r w:rsidRPr="00453D0B">
        <w:rPr>
          <w:rFonts w:ascii="Times New Roman" w:hAnsi="Times New Roman" w:cs="Times New Roman"/>
        </w:rPr>
        <w:t xml:space="preserve"> IF bygger vi vår v</w:t>
      </w:r>
      <w:r w:rsidR="00AD3CC9" w:rsidRPr="00453D0B">
        <w:rPr>
          <w:rFonts w:ascii="Times New Roman" w:hAnsi="Times New Roman" w:cs="Times New Roman"/>
        </w:rPr>
        <w:t>erksamhet kring varje barn och</w:t>
      </w:r>
      <w:r w:rsidRPr="00453D0B">
        <w:rPr>
          <w:rFonts w:ascii="Times New Roman" w:hAnsi="Times New Roman" w:cs="Times New Roman"/>
        </w:rPr>
        <w:t xml:space="preserve"> ungdoms </w:t>
      </w:r>
      <w:r w:rsidR="00913388" w:rsidRPr="00453D0B">
        <w:rPr>
          <w:rFonts w:ascii="Times New Roman" w:hAnsi="Times New Roman" w:cs="Times New Roman"/>
        </w:rPr>
        <w:t xml:space="preserve">behov och </w:t>
      </w:r>
      <w:r w:rsidRPr="00453D0B">
        <w:rPr>
          <w:rFonts w:ascii="Times New Roman" w:hAnsi="Times New Roman" w:cs="Times New Roman"/>
        </w:rPr>
        <w:t>vilja att träna</w:t>
      </w:r>
      <w:r w:rsidR="00913388" w:rsidRPr="00453D0B">
        <w:rPr>
          <w:rFonts w:ascii="Times New Roman" w:hAnsi="Times New Roman" w:cs="Times New Roman"/>
        </w:rPr>
        <w:t xml:space="preserve"> – och inte i första hand ledare/föräldrars vilja</w:t>
      </w:r>
      <w:r w:rsidRPr="00453D0B">
        <w:rPr>
          <w:rFonts w:ascii="Times New Roman" w:hAnsi="Times New Roman" w:cs="Times New Roman"/>
        </w:rPr>
        <w:t xml:space="preserve">. Detta </w:t>
      </w:r>
      <w:r w:rsidR="00D87138" w:rsidRPr="00453D0B">
        <w:rPr>
          <w:rFonts w:ascii="Times New Roman" w:hAnsi="Times New Roman" w:cs="Times New Roman"/>
        </w:rPr>
        <w:t>kan dock ibland innebära att vi</w:t>
      </w:r>
      <w:r w:rsidRPr="00453D0B">
        <w:rPr>
          <w:rFonts w:ascii="Times New Roman" w:hAnsi="Times New Roman" w:cs="Times New Roman"/>
        </w:rPr>
        <w:t xml:space="preserve"> som ledare måste överväga vad som är bäst för barnet/ung</w:t>
      </w:r>
      <w:r w:rsidR="00AD3CC9" w:rsidRPr="00453D0B">
        <w:rPr>
          <w:rFonts w:ascii="Times New Roman" w:hAnsi="Times New Roman" w:cs="Times New Roman"/>
        </w:rPr>
        <w:t>d</w:t>
      </w:r>
      <w:r w:rsidRPr="00453D0B">
        <w:rPr>
          <w:rFonts w:ascii="Times New Roman" w:hAnsi="Times New Roman" w:cs="Times New Roman"/>
        </w:rPr>
        <w:t>omen</w:t>
      </w:r>
      <w:r w:rsidR="00D87138" w:rsidRPr="00453D0B">
        <w:rPr>
          <w:rFonts w:ascii="Times New Roman" w:hAnsi="Times New Roman" w:cs="Times New Roman"/>
        </w:rPr>
        <w:t xml:space="preserve"> – i förhållande till vad som är bäst för laget. </w:t>
      </w:r>
      <w:r w:rsidRPr="00453D0B">
        <w:rPr>
          <w:rFonts w:ascii="Times New Roman" w:hAnsi="Times New Roman" w:cs="Times New Roman"/>
        </w:rPr>
        <w:t>Det finns situationer där individens intresse kan stå i mot</w:t>
      </w:r>
      <w:r w:rsidR="00D87138" w:rsidRPr="00453D0B">
        <w:rPr>
          <w:rFonts w:ascii="Times New Roman" w:hAnsi="Times New Roman" w:cs="Times New Roman"/>
        </w:rPr>
        <w:t>sättning till lagets intresse varför vi ledare måste utbilda våra barn och ungdomar att också förstå lagets betydelse.</w:t>
      </w:r>
    </w:p>
    <w:p w14:paraId="14F6C6DF" w14:textId="3E8D9209" w:rsidR="00D87138" w:rsidRPr="00453D0B" w:rsidRDefault="00913388" w:rsidP="002C570F">
      <w:pPr>
        <w:pStyle w:val="Liststycke"/>
        <w:numPr>
          <w:ilvl w:val="0"/>
          <w:numId w:val="6"/>
        </w:numPr>
        <w:rPr>
          <w:rFonts w:ascii="Times New Roman" w:hAnsi="Times New Roman" w:cs="Times New Roman"/>
        </w:rPr>
      </w:pPr>
      <w:r w:rsidRPr="00453D0B">
        <w:rPr>
          <w:rFonts w:ascii="Times New Roman" w:hAnsi="Times New Roman" w:cs="Times New Roman"/>
        </w:rPr>
        <w:t xml:space="preserve">Vi ledare kan aldrig förbjuda barn att träna men vi kan rekommendera att </w:t>
      </w:r>
      <w:r w:rsidR="004122C1">
        <w:rPr>
          <w:rFonts w:ascii="Times New Roman" w:hAnsi="Times New Roman" w:cs="Times New Roman"/>
        </w:rPr>
        <w:t xml:space="preserve">prioritera högsäsongsträningar. </w:t>
      </w:r>
    </w:p>
    <w:p w14:paraId="57E8BBB7" w14:textId="0187B8F4" w:rsidR="008D5ECB" w:rsidRPr="00453D0B" w:rsidRDefault="008D5ECB" w:rsidP="002C570F">
      <w:pPr>
        <w:pStyle w:val="Liststycke"/>
        <w:numPr>
          <w:ilvl w:val="0"/>
          <w:numId w:val="6"/>
        </w:numPr>
        <w:rPr>
          <w:rFonts w:ascii="Times New Roman" w:hAnsi="Times New Roman" w:cs="Times New Roman"/>
        </w:rPr>
      </w:pPr>
      <w:r w:rsidRPr="00453D0B">
        <w:rPr>
          <w:rFonts w:ascii="Times New Roman" w:hAnsi="Times New Roman" w:cs="Times New Roman"/>
        </w:rPr>
        <w:t>Vi ledare ska under lågsäsong se över alternativ att samträna med andra åldersgrupper hellre än att tvinga de som tränar högsäsong att ”dubblera” träningar eller välja idrott.</w:t>
      </w:r>
    </w:p>
    <w:p w14:paraId="4536DA86" w14:textId="77777777" w:rsidR="00453D0B" w:rsidRDefault="00453D0B" w:rsidP="00B434BC"/>
    <w:p w14:paraId="579E3A56" w14:textId="77777777" w:rsidR="004122C1" w:rsidRDefault="004122C1" w:rsidP="00B434BC"/>
    <w:p w14:paraId="157DBB59" w14:textId="7A5B8C7D" w:rsidR="00AD3CC9" w:rsidRPr="00453D0B" w:rsidRDefault="004636F0" w:rsidP="00B434BC">
      <w:pPr>
        <w:rPr>
          <w:rFonts w:ascii="Times New Roman" w:hAnsi="Times New Roman" w:cs="Times New Roman"/>
        </w:rPr>
      </w:pPr>
      <w:r w:rsidRPr="00453D0B">
        <w:rPr>
          <w:rFonts w:ascii="Times New Roman" w:hAnsi="Times New Roman" w:cs="Times New Roman"/>
        </w:rPr>
        <w:t>Med s</w:t>
      </w:r>
      <w:r w:rsidR="00D87138" w:rsidRPr="00453D0B">
        <w:rPr>
          <w:rFonts w:ascii="Times New Roman" w:hAnsi="Times New Roman" w:cs="Times New Roman"/>
        </w:rPr>
        <w:t>töd av dessa ställningstaganden gäller följande:</w:t>
      </w:r>
    </w:p>
    <w:p w14:paraId="1FE7958F" w14:textId="08D90FD6" w:rsidR="004636F0" w:rsidRPr="00453D0B" w:rsidRDefault="00D87138" w:rsidP="00360247">
      <w:pPr>
        <w:pStyle w:val="Liststycke"/>
        <w:numPr>
          <w:ilvl w:val="0"/>
          <w:numId w:val="2"/>
        </w:numPr>
        <w:rPr>
          <w:rFonts w:ascii="Times New Roman" w:hAnsi="Times New Roman" w:cs="Times New Roman"/>
        </w:rPr>
      </w:pPr>
      <w:r w:rsidRPr="00453D0B">
        <w:rPr>
          <w:rFonts w:ascii="Times New Roman" w:hAnsi="Times New Roman" w:cs="Times New Roman"/>
        </w:rPr>
        <w:t>Vi ledare ska med denna policy, öppenhet och kommunikation verka för att våra barn och ungdomar inte ska tvingas välja mellan idrotter.</w:t>
      </w:r>
    </w:p>
    <w:p w14:paraId="47C103F6" w14:textId="38459F76" w:rsidR="004636F0" w:rsidRPr="00453D0B" w:rsidRDefault="00C40837" w:rsidP="00360247">
      <w:pPr>
        <w:pStyle w:val="Liststycke"/>
        <w:numPr>
          <w:ilvl w:val="0"/>
          <w:numId w:val="2"/>
        </w:numPr>
        <w:rPr>
          <w:rFonts w:ascii="Times New Roman" w:hAnsi="Times New Roman" w:cs="Times New Roman"/>
        </w:rPr>
      </w:pPr>
      <w:r w:rsidRPr="00453D0B">
        <w:rPr>
          <w:rFonts w:ascii="Times New Roman" w:hAnsi="Times New Roman" w:cs="Times New Roman"/>
        </w:rPr>
        <w:t>Vår utgångspunkt är att ge de aktiva bästa möjliga för</w:t>
      </w:r>
      <w:r w:rsidR="00D87138" w:rsidRPr="00453D0B">
        <w:rPr>
          <w:rFonts w:ascii="Times New Roman" w:hAnsi="Times New Roman" w:cs="Times New Roman"/>
        </w:rPr>
        <w:t>u</w:t>
      </w:r>
      <w:r w:rsidRPr="00453D0B">
        <w:rPr>
          <w:rFonts w:ascii="Times New Roman" w:hAnsi="Times New Roman" w:cs="Times New Roman"/>
        </w:rPr>
        <w:t>tsättningar att utöva flera idrotter parallellt – och att det ligger på oss ledare att planera verksamheten geme</w:t>
      </w:r>
      <w:r w:rsidR="002332E1" w:rsidRPr="00453D0B">
        <w:rPr>
          <w:rFonts w:ascii="Times New Roman" w:hAnsi="Times New Roman" w:cs="Times New Roman"/>
        </w:rPr>
        <w:t>nsamt för att minimera krockar</w:t>
      </w:r>
      <w:r w:rsidRPr="00453D0B">
        <w:rPr>
          <w:rFonts w:ascii="Times New Roman" w:hAnsi="Times New Roman" w:cs="Times New Roman"/>
        </w:rPr>
        <w:t>.</w:t>
      </w:r>
    </w:p>
    <w:p w14:paraId="117AFD4D" w14:textId="0AD54700" w:rsidR="00360247" w:rsidRPr="00453D0B" w:rsidRDefault="00360247" w:rsidP="00360247">
      <w:pPr>
        <w:pStyle w:val="Liststycke"/>
        <w:numPr>
          <w:ilvl w:val="0"/>
          <w:numId w:val="2"/>
        </w:numPr>
        <w:rPr>
          <w:rFonts w:ascii="Times New Roman" w:hAnsi="Times New Roman" w:cs="Times New Roman"/>
        </w:rPr>
      </w:pPr>
      <w:r w:rsidRPr="00453D0B">
        <w:rPr>
          <w:rFonts w:ascii="Times New Roman" w:hAnsi="Times New Roman" w:cs="Times New Roman"/>
        </w:rPr>
        <w:t xml:space="preserve">I lagidrott är vi beroende av varandra – som förening ska vi utbilda våra barn och ungdomar att ta ansvar och förstå betydelsen av det – därför har vi antagit tumregeln att den idrott som är i slutfasen av </w:t>
      </w:r>
      <w:r w:rsidR="00453D0B" w:rsidRPr="00453D0B">
        <w:rPr>
          <w:rFonts w:ascii="Times New Roman" w:hAnsi="Times New Roman" w:cs="Times New Roman"/>
        </w:rPr>
        <w:t xml:space="preserve">sin säsong </w:t>
      </w:r>
      <w:r w:rsidRPr="00453D0B">
        <w:rPr>
          <w:rFonts w:ascii="Times New Roman" w:hAnsi="Times New Roman" w:cs="Times New Roman"/>
        </w:rPr>
        <w:t xml:space="preserve">har företräde. </w:t>
      </w:r>
    </w:p>
    <w:p w14:paraId="29559497" w14:textId="3FA6F195" w:rsidR="00360247" w:rsidRPr="00453D0B" w:rsidRDefault="00360247" w:rsidP="00360247">
      <w:pPr>
        <w:pStyle w:val="Liststycke"/>
        <w:numPr>
          <w:ilvl w:val="1"/>
          <w:numId w:val="2"/>
        </w:numPr>
        <w:rPr>
          <w:rFonts w:ascii="Times New Roman" w:hAnsi="Times New Roman" w:cs="Times New Roman"/>
        </w:rPr>
      </w:pPr>
      <w:r w:rsidRPr="00453D0B">
        <w:rPr>
          <w:rFonts w:ascii="Times New Roman" w:hAnsi="Times New Roman" w:cs="Times New Roman"/>
        </w:rPr>
        <w:t xml:space="preserve">Exempel: Om krockar i seriespel inträffar i perioden mars/april då innebandyn är i </w:t>
      </w:r>
      <w:r w:rsidR="00453D0B" w:rsidRPr="00453D0B">
        <w:rPr>
          <w:rFonts w:ascii="Times New Roman" w:hAnsi="Times New Roman" w:cs="Times New Roman"/>
        </w:rPr>
        <w:t>högsäsong</w:t>
      </w:r>
      <w:r w:rsidRPr="00453D0B">
        <w:rPr>
          <w:rFonts w:ascii="Times New Roman" w:hAnsi="Times New Roman" w:cs="Times New Roman"/>
        </w:rPr>
        <w:t xml:space="preserve"> så är det fotbollsledarnas ansvar att göra matchflyttar och planera verksamheten för att minimera krockar.</w:t>
      </w:r>
    </w:p>
    <w:p w14:paraId="53322871" w14:textId="524D3C1E" w:rsidR="00360247" w:rsidRPr="00453D0B" w:rsidRDefault="002332E1" w:rsidP="00360247">
      <w:pPr>
        <w:pStyle w:val="Liststycke"/>
        <w:numPr>
          <w:ilvl w:val="1"/>
          <w:numId w:val="2"/>
        </w:numPr>
        <w:rPr>
          <w:rFonts w:ascii="Times New Roman" w:hAnsi="Times New Roman" w:cs="Times New Roman"/>
        </w:rPr>
      </w:pPr>
      <w:r w:rsidRPr="00453D0B">
        <w:rPr>
          <w:rFonts w:ascii="Times New Roman" w:hAnsi="Times New Roman" w:cs="Times New Roman"/>
        </w:rPr>
        <w:t>Exempel: Om krockar i s</w:t>
      </w:r>
      <w:r w:rsidR="00360247" w:rsidRPr="00453D0B">
        <w:rPr>
          <w:rFonts w:ascii="Times New Roman" w:hAnsi="Times New Roman" w:cs="Times New Roman"/>
        </w:rPr>
        <w:t>eriespel inträffar i perioden september/oktober då fotbollen är i</w:t>
      </w:r>
      <w:r w:rsidR="00453D0B" w:rsidRPr="00453D0B">
        <w:rPr>
          <w:rFonts w:ascii="Times New Roman" w:hAnsi="Times New Roman" w:cs="Times New Roman"/>
        </w:rPr>
        <w:t xml:space="preserve"> högsäsong</w:t>
      </w:r>
      <w:r w:rsidR="00360247" w:rsidRPr="00453D0B">
        <w:rPr>
          <w:rFonts w:ascii="Times New Roman" w:hAnsi="Times New Roman" w:cs="Times New Roman"/>
        </w:rPr>
        <w:t xml:space="preserve"> så är det innebandyledarnas ansvar att göra matchflyttar och planera verksamheten för att minimera krockar.</w:t>
      </w:r>
    </w:p>
    <w:p w14:paraId="5E6206B1" w14:textId="77777777" w:rsidR="00B434BC" w:rsidRPr="00453D0B" w:rsidRDefault="00B434BC" w:rsidP="00B434BC">
      <w:pPr>
        <w:rPr>
          <w:rFonts w:ascii="Times New Roman" w:hAnsi="Times New Roman" w:cs="Times New Roman"/>
        </w:rPr>
      </w:pPr>
    </w:p>
    <w:p w14:paraId="72FDDD64" w14:textId="77777777" w:rsidR="00360247" w:rsidRPr="00453D0B" w:rsidRDefault="00360247" w:rsidP="00B434BC">
      <w:pPr>
        <w:rPr>
          <w:rFonts w:ascii="Times New Roman" w:hAnsi="Times New Roman" w:cs="Times New Roman"/>
        </w:rPr>
      </w:pPr>
    </w:p>
    <w:p w14:paraId="4AAE4F1C" w14:textId="77777777" w:rsidR="002D0DDD" w:rsidRDefault="002D0DDD" w:rsidP="00B434BC">
      <w:pPr>
        <w:rPr>
          <w:rFonts w:ascii="Times New Roman" w:hAnsi="Times New Roman" w:cs="Times New Roman"/>
        </w:rPr>
      </w:pPr>
    </w:p>
    <w:p w14:paraId="1C1DD0D9" w14:textId="77777777" w:rsidR="002D0DDD" w:rsidRDefault="002D0DDD" w:rsidP="00B434BC">
      <w:pPr>
        <w:rPr>
          <w:rFonts w:ascii="Times New Roman" w:hAnsi="Times New Roman" w:cs="Times New Roman"/>
        </w:rPr>
      </w:pPr>
    </w:p>
    <w:p w14:paraId="3EE1C8FC" w14:textId="77777777" w:rsidR="002D0DDD" w:rsidRDefault="002D0DDD" w:rsidP="00B434BC">
      <w:pPr>
        <w:rPr>
          <w:rFonts w:ascii="Times New Roman" w:hAnsi="Times New Roman" w:cs="Times New Roman"/>
        </w:rPr>
      </w:pPr>
    </w:p>
    <w:p w14:paraId="76E82F34" w14:textId="77777777" w:rsidR="002D0DDD" w:rsidRDefault="002D0DDD" w:rsidP="00B434BC">
      <w:pPr>
        <w:rPr>
          <w:rFonts w:ascii="Times New Roman" w:hAnsi="Times New Roman" w:cs="Times New Roman"/>
        </w:rPr>
      </w:pPr>
    </w:p>
    <w:p w14:paraId="4467DEEB" w14:textId="77777777" w:rsidR="002D0DDD" w:rsidRDefault="002D0DDD" w:rsidP="00B434BC">
      <w:pPr>
        <w:rPr>
          <w:rFonts w:ascii="Times New Roman" w:hAnsi="Times New Roman" w:cs="Times New Roman"/>
        </w:rPr>
      </w:pPr>
    </w:p>
    <w:p w14:paraId="5FDFAF1E" w14:textId="77777777" w:rsidR="002D0DDD" w:rsidRDefault="002D0DDD" w:rsidP="00B434BC">
      <w:pPr>
        <w:rPr>
          <w:rFonts w:ascii="Times New Roman" w:hAnsi="Times New Roman" w:cs="Times New Roman"/>
        </w:rPr>
      </w:pPr>
    </w:p>
    <w:p w14:paraId="234DF242" w14:textId="77777777" w:rsidR="002D0DDD" w:rsidRDefault="002D0DDD" w:rsidP="00B434BC">
      <w:pPr>
        <w:rPr>
          <w:rFonts w:ascii="Times New Roman" w:hAnsi="Times New Roman" w:cs="Times New Roman"/>
        </w:rPr>
      </w:pPr>
    </w:p>
    <w:p w14:paraId="2E94BFEF" w14:textId="77777777" w:rsidR="002D0DDD" w:rsidRDefault="002D0DDD" w:rsidP="00B434BC">
      <w:pPr>
        <w:rPr>
          <w:rFonts w:ascii="Times New Roman" w:hAnsi="Times New Roman" w:cs="Times New Roman"/>
        </w:rPr>
      </w:pPr>
    </w:p>
    <w:p w14:paraId="2529955E" w14:textId="77777777" w:rsidR="00B0795D" w:rsidRDefault="00B0795D" w:rsidP="00B434BC">
      <w:pPr>
        <w:rPr>
          <w:rFonts w:ascii="Times New Roman" w:hAnsi="Times New Roman" w:cs="Times New Roman"/>
        </w:rPr>
      </w:pPr>
    </w:p>
    <w:p w14:paraId="46CDACAD" w14:textId="668D6DDB" w:rsidR="00B434BC" w:rsidRPr="00453D0B" w:rsidRDefault="00A01AB4" w:rsidP="00B434BC">
      <w:pPr>
        <w:rPr>
          <w:rFonts w:ascii="Times New Roman" w:hAnsi="Times New Roman" w:cs="Times New Roman"/>
        </w:rPr>
      </w:pPr>
      <w:r w:rsidRPr="00453D0B">
        <w:rPr>
          <w:rFonts w:ascii="Times New Roman" w:hAnsi="Times New Roman" w:cs="Times New Roman"/>
        </w:rPr>
        <w:t>Säsongsplan fotboll och innebandy.</w:t>
      </w:r>
    </w:p>
    <w:p w14:paraId="0BFE6D9D" w14:textId="688B0098" w:rsidR="00B434BC" w:rsidRPr="00B434BC" w:rsidRDefault="00B434BC" w:rsidP="00B434BC"/>
    <w:p w14:paraId="6DCE66FD" w14:textId="37A2AEC5" w:rsidR="00B434BC" w:rsidRPr="00B434BC" w:rsidRDefault="00B55799" w:rsidP="00B434BC">
      <w:r w:rsidRPr="00B55799">
        <w:rPr>
          <w:noProof/>
        </w:rPr>
        <w:drawing>
          <wp:inline distT="0" distB="0" distL="0" distR="0" wp14:anchorId="77179674" wp14:editId="557DE7C5">
            <wp:extent cx="5756910" cy="666115"/>
            <wp:effectExtent l="0" t="0" r="889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666115"/>
                    </a:xfrm>
                    <a:prstGeom prst="rect">
                      <a:avLst/>
                    </a:prstGeom>
                    <a:noFill/>
                    <a:ln>
                      <a:noFill/>
                    </a:ln>
                  </pic:spPr>
                </pic:pic>
              </a:graphicData>
            </a:graphic>
          </wp:inline>
        </w:drawing>
      </w:r>
    </w:p>
    <w:p w14:paraId="6C30DD2A" w14:textId="77777777" w:rsidR="004122C1" w:rsidRDefault="004122C1" w:rsidP="00B434BC">
      <w:pPr>
        <w:rPr>
          <w:rFonts w:ascii="Times New Roman" w:hAnsi="Times New Roman" w:cs="Times New Roman"/>
        </w:rPr>
      </w:pPr>
    </w:p>
    <w:p w14:paraId="3F84D17C" w14:textId="2EE0439D" w:rsidR="00216D88" w:rsidRPr="00453D0B" w:rsidRDefault="00216D88" w:rsidP="00B434BC">
      <w:pPr>
        <w:rPr>
          <w:rFonts w:ascii="Times New Roman" w:hAnsi="Times New Roman" w:cs="Times New Roman"/>
        </w:rPr>
      </w:pPr>
      <w:r w:rsidRPr="00453D0B">
        <w:rPr>
          <w:rFonts w:ascii="Times New Roman" w:hAnsi="Times New Roman" w:cs="Times New Roman"/>
        </w:rPr>
        <w:t>Fotbollen har högsäsong: från mitten av april till början av oktober.</w:t>
      </w:r>
    </w:p>
    <w:p w14:paraId="195D645F" w14:textId="6C8EB33A" w:rsidR="00216D88" w:rsidRDefault="00216D88" w:rsidP="00B434BC">
      <w:pPr>
        <w:rPr>
          <w:rFonts w:ascii="Times New Roman" w:hAnsi="Times New Roman" w:cs="Times New Roman"/>
        </w:rPr>
      </w:pPr>
      <w:r w:rsidRPr="00453D0B">
        <w:rPr>
          <w:rFonts w:ascii="Times New Roman" w:hAnsi="Times New Roman" w:cs="Times New Roman"/>
        </w:rPr>
        <w:t>Innebandyn har högsäsong: från mitten av september till mitten av april.</w:t>
      </w:r>
    </w:p>
    <w:p w14:paraId="5CC085A9" w14:textId="77777777" w:rsidR="002D0DDD" w:rsidRDefault="002D0DDD" w:rsidP="00B434BC">
      <w:pPr>
        <w:rPr>
          <w:rFonts w:ascii="Times New Roman" w:hAnsi="Times New Roman" w:cs="Times New Roman"/>
        </w:rPr>
      </w:pPr>
    </w:p>
    <w:p w14:paraId="53C492F2" w14:textId="5B709E7A" w:rsidR="002D0DDD" w:rsidRDefault="002D0DDD" w:rsidP="002D0DDD">
      <w:pPr>
        <w:tabs>
          <w:tab w:val="left" w:pos="3500"/>
        </w:tabs>
        <w:rPr>
          <w:rFonts w:ascii="Times New Roman" w:hAnsi="Times New Roman" w:cs="Times New Roman"/>
        </w:rPr>
      </w:pPr>
      <w:proofErr w:type="spellStart"/>
      <w:r>
        <w:rPr>
          <w:rFonts w:ascii="Times New Roman" w:hAnsi="Times New Roman" w:cs="Times New Roman"/>
        </w:rPr>
        <w:t>Tungelsta</w:t>
      </w:r>
      <w:proofErr w:type="spellEnd"/>
      <w:r>
        <w:rPr>
          <w:rFonts w:ascii="Times New Roman" w:hAnsi="Times New Roman" w:cs="Times New Roman"/>
        </w:rPr>
        <w:t xml:space="preserve"> IF rekommenderar att barn och ungdomar ges tillfälle att träna minst en dag/vecka 3 veckor innan kommande högsäsong. (för fotboll och innebandy)</w:t>
      </w:r>
    </w:p>
    <w:p w14:paraId="656548B4" w14:textId="77777777" w:rsidR="00216D88" w:rsidRPr="00453D0B" w:rsidRDefault="00216D88" w:rsidP="00B434BC">
      <w:pPr>
        <w:rPr>
          <w:rFonts w:ascii="Times New Roman" w:hAnsi="Times New Roman" w:cs="Times New Roman"/>
          <w:i/>
        </w:rPr>
      </w:pPr>
    </w:p>
    <w:p w14:paraId="160DBFE4" w14:textId="5BA00BBE" w:rsidR="007F3A88" w:rsidRPr="00453D0B" w:rsidRDefault="00453D0B" w:rsidP="00B434BC">
      <w:pPr>
        <w:rPr>
          <w:rFonts w:ascii="Times New Roman" w:hAnsi="Times New Roman" w:cs="Times New Roman"/>
        </w:rPr>
      </w:pPr>
      <w:r w:rsidRPr="00453D0B">
        <w:rPr>
          <w:rFonts w:ascii="Times New Roman" w:hAnsi="Times New Roman" w:cs="Times New Roman"/>
        </w:rPr>
        <w:t>F</w:t>
      </w:r>
      <w:r w:rsidR="007F3A88" w:rsidRPr="00453D0B">
        <w:rPr>
          <w:rFonts w:ascii="Times New Roman" w:hAnsi="Times New Roman" w:cs="Times New Roman"/>
        </w:rPr>
        <w:t xml:space="preserve">otbollen har </w:t>
      </w:r>
      <w:r w:rsidRPr="00453D0B">
        <w:rPr>
          <w:rFonts w:ascii="Times New Roman" w:hAnsi="Times New Roman" w:cs="Times New Roman"/>
        </w:rPr>
        <w:t xml:space="preserve">normalt </w:t>
      </w:r>
      <w:r w:rsidR="007F3A88" w:rsidRPr="00453D0B">
        <w:rPr>
          <w:rFonts w:ascii="Times New Roman" w:hAnsi="Times New Roman" w:cs="Times New Roman"/>
        </w:rPr>
        <w:t>ett speluppehåll under sommaren som i stort sammanfaller med sommarlovet. Under</w:t>
      </w:r>
      <w:r w:rsidR="004E0003" w:rsidRPr="00453D0B">
        <w:rPr>
          <w:rFonts w:ascii="Times New Roman" w:hAnsi="Times New Roman" w:cs="Times New Roman"/>
        </w:rPr>
        <w:t xml:space="preserve"> denna period är det vanligt med fristående cuper i både fotboll och innebandy samt olika ”</w:t>
      </w:r>
      <w:proofErr w:type="spellStart"/>
      <w:r w:rsidR="004E0003" w:rsidRPr="00453D0B">
        <w:rPr>
          <w:rFonts w:ascii="Times New Roman" w:hAnsi="Times New Roman" w:cs="Times New Roman"/>
        </w:rPr>
        <w:t>camper</w:t>
      </w:r>
      <w:proofErr w:type="spellEnd"/>
      <w:r w:rsidR="004E0003" w:rsidRPr="00453D0B">
        <w:rPr>
          <w:rFonts w:ascii="Times New Roman" w:hAnsi="Times New Roman" w:cs="Times New Roman"/>
        </w:rPr>
        <w:t xml:space="preserve">”. </w:t>
      </w:r>
    </w:p>
    <w:p w14:paraId="4BC338DF" w14:textId="77777777" w:rsidR="004E0003" w:rsidRPr="00453D0B" w:rsidRDefault="004E0003" w:rsidP="00B434BC">
      <w:pPr>
        <w:rPr>
          <w:rFonts w:ascii="Times New Roman" w:hAnsi="Times New Roman" w:cs="Times New Roman"/>
        </w:rPr>
      </w:pPr>
    </w:p>
    <w:p w14:paraId="5AA8E169" w14:textId="44927D79" w:rsidR="00216D88" w:rsidRPr="00453D0B" w:rsidRDefault="004E0003" w:rsidP="00B434BC">
      <w:pPr>
        <w:rPr>
          <w:rFonts w:ascii="Times New Roman" w:hAnsi="Times New Roman" w:cs="Times New Roman"/>
        </w:rPr>
      </w:pPr>
      <w:r w:rsidRPr="00453D0B">
        <w:rPr>
          <w:rFonts w:ascii="Times New Roman" w:hAnsi="Times New Roman" w:cs="Times New Roman"/>
        </w:rPr>
        <w:t>När det gäller olika typer av cupdeltaganden och träningsläger så uppmanas till god framförhållning i samarbete mellan sektionerna då det ofta krävs tidig anmälan samt olika insamlingsaktiviteter</w:t>
      </w:r>
      <w:r w:rsidR="00B0795D">
        <w:rPr>
          <w:rFonts w:ascii="Times New Roman" w:hAnsi="Times New Roman" w:cs="Times New Roman"/>
        </w:rPr>
        <w:t xml:space="preserve"> och åtaganden</w:t>
      </w:r>
      <w:r w:rsidRPr="00453D0B">
        <w:rPr>
          <w:rFonts w:ascii="Times New Roman" w:hAnsi="Times New Roman" w:cs="Times New Roman"/>
        </w:rPr>
        <w:t xml:space="preserve"> </w:t>
      </w:r>
      <w:r w:rsidR="00B0795D">
        <w:rPr>
          <w:rFonts w:ascii="Times New Roman" w:hAnsi="Times New Roman" w:cs="Times New Roman"/>
        </w:rPr>
        <w:t>för att få ihop det</w:t>
      </w:r>
      <w:r w:rsidRPr="00453D0B">
        <w:rPr>
          <w:rFonts w:ascii="Times New Roman" w:hAnsi="Times New Roman" w:cs="Times New Roman"/>
        </w:rPr>
        <w:t xml:space="preserve"> ekonomiskt.</w:t>
      </w:r>
      <w:r w:rsidR="00216D88" w:rsidRPr="00453D0B">
        <w:rPr>
          <w:rFonts w:ascii="Times New Roman" w:hAnsi="Times New Roman" w:cs="Times New Roman"/>
        </w:rPr>
        <w:t xml:space="preserve"> </w:t>
      </w:r>
    </w:p>
    <w:p w14:paraId="25EF5636" w14:textId="77777777" w:rsidR="00453D0B" w:rsidRPr="00453D0B" w:rsidRDefault="00453D0B" w:rsidP="00B434BC">
      <w:pPr>
        <w:rPr>
          <w:rFonts w:ascii="Times New Roman" w:hAnsi="Times New Roman" w:cs="Times New Roman"/>
        </w:rPr>
      </w:pPr>
    </w:p>
    <w:p w14:paraId="406AC992" w14:textId="60D41B27" w:rsidR="004E0003" w:rsidRPr="00453D0B" w:rsidRDefault="009319FC" w:rsidP="00B434BC">
      <w:pPr>
        <w:rPr>
          <w:rFonts w:ascii="Times New Roman" w:hAnsi="Times New Roman" w:cs="Times New Roman"/>
        </w:rPr>
      </w:pPr>
      <w:r>
        <w:rPr>
          <w:rFonts w:ascii="Times New Roman" w:hAnsi="Times New Roman" w:cs="Times New Roman"/>
        </w:rPr>
        <w:t xml:space="preserve">Under Lågsäsong - </w:t>
      </w:r>
      <w:r w:rsidR="00216D88" w:rsidRPr="00453D0B">
        <w:rPr>
          <w:rFonts w:ascii="Times New Roman" w:hAnsi="Times New Roman" w:cs="Times New Roman"/>
        </w:rPr>
        <w:t>Välj Cup</w:t>
      </w:r>
      <w:r w:rsidR="002278DB">
        <w:rPr>
          <w:rFonts w:ascii="Times New Roman" w:hAnsi="Times New Roman" w:cs="Times New Roman"/>
        </w:rPr>
        <w:t xml:space="preserve"> och nivå</w:t>
      </w:r>
      <w:r w:rsidR="00216D88" w:rsidRPr="00453D0B">
        <w:rPr>
          <w:rFonts w:ascii="Times New Roman" w:hAnsi="Times New Roman" w:cs="Times New Roman"/>
        </w:rPr>
        <w:t xml:space="preserve"> utifrån det spelarmaterial ni har tillgång till. Titta </w:t>
      </w:r>
      <w:r w:rsidR="002278DB">
        <w:rPr>
          <w:rFonts w:ascii="Times New Roman" w:hAnsi="Times New Roman" w:cs="Times New Roman"/>
        </w:rPr>
        <w:t xml:space="preserve">gärna </w:t>
      </w:r>
      <w:r w:rsidR="00216D88" w:rsidRPr="00453D0B">
        <w:rPr>
          <w:rFonts w:ascii="Times New Roman" w:hAnsi="Times New Roman" w:cs="Times New Roman"/>
        </w:rPr>
        <w:t>på samarbeten över åldersgränserna</w:t>
      </w:r>
      <w:r w:rsidR="002278DB">
        <w:rPr>
          <w:rFonts w:ascii="Times New Roman" w:hAnsi="Times New Roman" w:cs="Times New Roman"/>
        </w:rPr>
        <w:t>.</w:t>
      </w:r>
      <w:r w:rsidR="00216D88" w:rsidRPr="00453D0B">
        <w:rPr>
          <w:rFonts w:ascii="Times New Roman" w:hAnsi="Times New Roman" w:cs="Times New Roman"/>
        </w:rPr>
        <w:t xml:space="preserve"> </w:t>
      </w:r>
    </w:p>
    <w:p w14:paraId="28875E3A" w14:textId="77777777" w:rsidR="007F3A88" w:rsidRPr="00453D0B" w:rsidRDefault="007F3A88" w:rsidP="00B434BC">
      <w:pPr>
        <w:rPr>
          <w:rFonts w:ascii="Times New Roman" w:hAnsi="Times New Roman" w:cs="Times New Roman"/>
        </w:rPr>
      </w:pPr>
    </w:p>
    <w:p w14:paraId="2662BE20" w14:textId="44228341" w:rsidR="00B434BC" w:rsidRPr="00453D0B" w:rsidRDefault="00AD3CC9" w:rsidP="00B434BC">
      <w:pPr>
        <w:rPr>
          <w:rFonts w:ascii="Times New Roman" w:hAnsi="Times New Roman" w:cs="Times New Roman"/>
        </w:rPr>
      </w:pPr>
      <w:r w:rsidRPr="00453D0B">
        <w:rPr>
          <w:rFonts w:ascii="Times New Roman" w:hAnsi="Times New Roman" w:cs="Times New Roman"/>
        </w:rPr>
        <w:t>Om handbollen i föreningen växer och i</w:t>
      </w:r>
      <w:r w:rsidR="002332E1" w:rsidRPr="00453D0B">
        <w:rPr>
          <w:rFonts w:ascii="Times New Roman" w:hAnsi="Times New Roman" w:cs="Times New Roman"/>
        </w:rPr>
        <w:t>nnefattar barn och ungdomslag så</w:t>
      </w:r>
      <w:r w:rsidRPr="00453D0B">
        <w:rPr>
          <w:rFonts w:ascii="Times New Roman" w:hAnsi="Times New Roman" w:cs="Times New Roman"/>
        </w:rPr>
        <w:t xml:space="preserve"> gäller denna Policy även för den verksamheten. </w:t>
      </w:r>
    </w:p>
    <w:p w14:paraId="3D9F43EC" w14:textId="77777777" w:rsidR="00D5182B" w:rsidRPr="00453D0B" w:rsidRDefault="00D5182B" w:rsidP="00B434BC">
      <w:pPr>
        <w:rPr>
          <w:rFonts w:ascii="Times New Roman" w:hAnsi="Times New Roman" w:cs="Times New Roman"/>
        </w:rPr>
      </w:pPr>
    </w:p>
    <w:p w14:paraId="3BD457A7" w14:textId="262B67EE" w:rsidR="00B434BC" w:rsidRPr="00453D0B" w:rsidRDefault="00B434BC" w:rsidP="00B434BC">
      <w:pPr>
        <w:tabs>
          <w:tab w:val="left" w:pos="3500"/>
        </w:tabs>
        <w:rPr>
          <w:rFonts w:ascii="Times New Roman" w:hAnsi="Times New Roman" w:cs="Times New Roman"/>
        </w:rPr>
      </w:pPr>
    </w:p>
    <w:p w14:paraId="617E58D6" w14:textId="42E46E9D" w:rsidR="00CE7C35" w:rsidRPr="00B0795D" w:rsidRDefault="00CE7C35" w:rsidP="00B434BC">
      <w:pPr>
        <w:tabs>
          <w:tab w:val="left" w:pos="3500"/>
        </w:tabs>
        <w:rPr>
          <w:rFonts w:ascii="Times New Roman" w:hAnsi="Times New Roman" w:cs="Times New Roman"/>
          <w:b/>
        </w:rPr>
      </w:pPr>
      <w:r w:rsidRPr="00B0795D">
        <w:rPr>
          <w:rFonts w:ascii="Times New Roman" w:hAnsi="Times New Roman" w:cs="Times New Roman"/>
          <w:b/>
        </w:rPr>
        <w:t>Spel och Startgaranti</w:t>
      </w:r>
    </w:p>
    <w:p w14:paraId="199C8CFD" w14:textId="48335308" w:rsidR="00CE7C35" w:rsidRPr="00453D0B" w:rsidRDefault="00CE7C35" w:rsidP="00B434BC">
      <w:pPr>
        <w:tabs>
          <w:tab w:val="left" w:pos="3500"/>
        </w:tabs>
        <w:rPr>
          <w:rFonts w:ascii="Times New Roman" w:hAnsi="Times New Roman" w:cs="Times New Roman"/>
        </w:rPr>
      </w:pPr>
      <w:r w:rsidRPr="00453D0B">
        <w:rPr>
          <w:rFonts w:ascii="Times New Roman" w:hAnsi="Times New Roman" w:cs="Times New Roman"/>
        </w:rPr>
        <w:t>Spelgaranti innebär att alla spelare som är kallade till match även spelar i matchen.</w:t>
      </w:r>
    </w:p>
    <w:p w14:paraId="1F422933" w14:textId="77777777" w:rsidR="00CE7C35" w:rsidRPr="00453D0B" w:rsidRDefault="00CE7C35" w:rsidP="00B434BC">
      <w:pPr>
        <w:tabs>
          <w:tab w:val="left" w:pos="3500"/>
        </w:tabs>
        <w:rPr>
          <w:rFonts w:ascii="Times New Roman" w:hAnsi="Times New Roman" w:cs="Times New Roman"/>
        </w:rPr>
      </w:pPr>
    </w:p>
    <w:p w14:paraId="74053B03" w14:textId="350ACAF5" w:rsidR="00CE7C35" w:rsidRPr="00453D0B" w:rsidRDefault="00CE7C35" w:rsidP="00B434BC">
      <w:pPr>
        <w:tabs>
          <w:tab w:val="left" w:pos="3500"/>
        </w:tabs>
        <w:rPr>
          <w:rFonts w:ascii="Times New Roman" w:hAnsi="Times New Roman" w:cs="Times New Roman"/>
        </w:rPr>
      </w:pPr>
      <w:r w:rsidRPr="00453D0B">
        <w:rPr>
          <w:rFonts w:ascii="Times New Roman" w:hAnsi="Times New Roman" w:cs="Times New Roman"/>
        </w:rPr>
        <w:t>Startgaranti</w:t>
      </w:r>
      <w:r w:rsidR="004C050E" w:rsidRPr="00453D0B">
        <w:rPr>
          <w:rFonts w:ascii="Times New Roman" w:hAnsi="Times New Roman" w:cs="Times New Roman"/>
        </w:rPr>
        <w:t xml:space="preserve"> innebär att alla spelare regelbundet under året ska få spela från start.</w:t>
      </w:r>
    </w:p>
    <w:p w14:paraId="20FD6B51" w14:textId="77777777" w:rsidR="004C050E" w:rsidRPr="00453D0B" w:rsidRDefault="004C050E" w:rsidP="00B434BC">
      <w:pPr>
        <w:tabs>
          <w:tab w:val="left" w:pos="3500"/>
        </w:tabs>
        <w:rPr>
          <w:rFonts w:ascii="Times New Roman" w:hAnsi="Times New Roman" w:cs="Times New Roman"/>
        </w:rPr>
      </w:pPr>
    </w:p>
    <w:p w14:paraId="7A18EC3F" w14:textId="1DA84A3E" w:rsidR="004C050E" w:rsidRPr="00453D0B" w:rsidRDefault="004C050E" w:rsidP="00B434BC">
      <w:pPr>
        <w:tabs>
          <w:tab w:val="left" w:pos="3500"/>
        </w:tabs>
        <w:rPr>
          <w:rFonts w:ascii="Times New Roman" w:hAnsi="Times New Roman" w:cs="Times New Roman"/>
        </w:rPr>
      </w:pPr>
      <w:r w:rsidRPr="00453D0B">
        <w:rPr>
          <w:rFonts w:ascii="Times New Roman" w:hAnsi="Times New Roman" w:cs="Times New Roman"/>
        </w:rPr>
        <w:t>Att spela match är en del av träningen och möjligheten till att få träna sina färdigheter i skarpt läge. Vi ska skapa de bästa förutsättningarna att utveckla våra barn och ungdomar så mycket som möjligt så länge som möjligt.</w:t>
      </w:r>
    </w:p>
    <w:p w14:paraId="292C2586" w14:textId="77777777" w:rsidR="004C050E" w:rsidRPr="00453D0B" w:rsidRDefault="004C050E" w:rsidP="00B434BC">
      <w:pPr>
        <w:tabs>
          <w:tab w:val="left" w:pos="3500"/>
        </w:tabs>
        <w:rPr>
          <w:rFonts w:ascii="Times New Roman" w:hAnsi="Times New Roman" w:cs="Times New Roman"/>
        </w:rPr>
      </w:pPr>
    </w:p>
    <w:p w14:paraId="5C34E7B7" w14:textId="430D079D" w:rsidR="004C050E" w:rsidRPr="00453D0B" w:rsidRDefault="004C050E" w:rsidP="00B434BC">
      <w:pPr>
        <w:tabs>
          <w:tab w:val="left" w:pos="3500"/>
        </w:tabs>
        <w:rPr>
          <w:rFonts w:ascii="Times New Roman" w:hAnsi="Times New Roman" w:cs="Times New Roman"/>
        </w:rPr>
      </w:pPr>
      <w:r w:rsidRPr="00453D0B">
        <w:rPr>
          <w:rFonts w:ascii="Times New Roman" w:hAnsi="Times New Roman" w:cs="Times New Roman"/>
        </w:rPr>
        <w:t>Det innebär att vi ledare måste se till att alla spelare känner sig utvalda, sedda och kompetenta och att alla får en chans att spela från start.</w:t>
      </w:r>
    </w:p>
    <w:p w14:paraId="74AA4459" w14:textId="77777777" w:rsidR="004C050E" w:rsidRPr="00453D0B" w:rsidRDefault="004C050E" w:rsidP="00B434BC">
      <w:pPr>
        <w:tabs>
          <w:tab w:val="left" w:pos="3500"/>
        </w:tabs>
        <w:rPr>
          <w:rFonts w:ascii="Times New Roman" w:hAnsi="Times New Roman" w:cs="Times New Roman"/>
        </w:rPr>
      </w:pPr>
    </w:p>
    <w:p w14:paraId="65E9E07C" w14:textId="4CCCE311" w:rsidR="004C050E" w:rsidRPr="00453D0B" w:rsidRDefault="004C050E" w:rsidP="00B434BC">
      <w:pPr>
        <w:tabs>
          <w:tab w:val="left" w:pos="3500"/>
        </w:tabs>
        <w:rPr>
          <w:rFonts w:ascii="Times New Roman" w:hAnsi="Times New Roman" w:cs="Times New Roman"/>
        </w:rPr>
      </w:pPr>
      <w:r w:rsidRPr="00453D0B">
        <w:rPr>
          <w:rFonts w:ascii="Times New Roman" w:hAnsi="Times New Roman" w:cs="Times New Roman"/>
        </w:rPr>
        <w:t>Kom ihåg att matchresultatet inte är en bra måttsto</w:t>
      </w:r>
      <w:r w:rsidR="00B0795D">
        <w:rPr>
          <w:rFonts w:ascii="Times New Roman" w:hAnsi="Times New Roman" w:cs="Times New Roman"/>
        </w:rPr>
        <w:t>ck för hur bra verksamheten är!</w:t>
      </w:r>
    </w:p>
    <w:p w14:paraId="2BF68257" w14:textId="77777777" w:rsidR="00B434BC" w:rsidRPr="00453D0B" w:rsidRDefault="00B434BC" w:rsidP="00B434BC">
      <w:pPr>
        <w:tabs>
          <w:tab w:val="left" w:pos="3500"/>
        </w:tabs>
        <w:rPr>
          <w:rFonts w:ascii="Times New Roman" w:hAnsi="Times New Roman" w:cs="Times New Roman"/>
        </w:rPr>
      </w:pPr>
    </w:p>
    <w:p w14:paraId="2AF31CC6" w14:textId="77777777" w:rsidR="00B434BC" w:rsidRPr="00453D0B" w:rsidRDefault="00B434BC" w:rsidP="00B434BC">
      <w:pPr>
        <w:tabs>
          <w:tab w:val="left" w:pos="3500"/>
        </w:tabs>
        <w:rPr>
          <w:rFonts w:ascii="Times New Roman" w:hAnsi="Times New Roman" w:cs="Times New Roman"/>
        </w:rPr>
      </w:pPr>
    </w:p>
    <w:p w14:paraId="5D081C5D" w14:textId="77777777" w:rsidR="00B434BC" w:rsidRPr="00453D0B" w:rsidRDefault="00B434BC" w:rsidP="00B434BC">
      <w:pPr>
        <w:tabs>
          <w:tab w:val="left" w:pos="3500"/>
        </w:tabs>
        <w:rPr>
          <w:rFonts w:ascii="Times New Roman" w:hAnsi="Times New Roman" w:cs="Times New Roman"/>
        </w:rPr>
      </w:pPr>
    </w:p>
    <w:p w14:paraId="1B350D01" w14:textId="77777777" w:rsidR="00B434BC" w:rsidRPr="00453D0B" w:rsidRDefault="00B434BC" w:rsidP="00B434BC">
      <w:pPr>
        <w:tabs>
          <w:tab w:val="left" w:pos="3500"/>
        </w:tabs>
        <w:rPr>
          <w:rFonts w:ascii="Times New Roman" w:hAnsi="Times New Roman" w:cs="Times New Roman"/>
        </w:rPr>
      </w:pPr>
    </w:p>
    <w:p w14:paraId="5D40A472" w14:textId="77777777" w:rsidR="00B434BC" w:rsidRDefault="00B434BC" w:rsidP="00B434BC">
      <w:pPr>
        <w:tabs>
          <w:tab w:val="left" w:pos="3500"/>
        </w:tabs>
        <w:rPr>
          <w:rFonts w:ascii="Times New Roman" w:hAnsi="Times New Roman" w:cs="Times New Roman"/>
        </w:rPr>
      </w:pPr>
    </w:p>
    <w:p w14:paraId="6B2FE03C" w14:textId="77777777" w:rsidR="00B0795D" w:rsidRDefault="00B0795D" w:rsidP="00B434BC">
      <w:pPr>
        <w:tabs>
          <w:tab w:val="left" w:pos="3500"/>
        </w:tabs>
        <w:rPr>
          <w:rFonts w:ascii="Times New Roman" w:hAnsi="Times New Roman" w:cs="Times New Roman"/>
        </w:rPr>
      </w:pPr>
    </w:p>
    <w:p w14:paraId="26BA4E91" w14:textId="77777777" w:rsidR="00B0795D" w:rsidRDefault="00B0795D" w:rsidP="00B434BC">
      <w:pPr>
        <w:tabs>
          <w:tab w:val="left" w:pos="3500"/>
        </w:tabs>
        <w:rPr>
          <w:rFonts w:ascii="Times New Roman" w:hAnsi="Times New Roman" w:cs="Times New Roman"/>
        </w:rPr>
      </w:pPr>
    </w:p>
    <w:p w14:paraId="5464D263" w14:textId="77777777" w:rsidR="00B0795D" w:rsidRDefault="00B0795D" w:rsidP="00B434BC">
      <w:pPr>
        <w:tabs>
          <w:tab w:val="left" w:pos="3500"/>
        </w:tabs>
        <w:rPr>
          <w:rFonts w:ascii="Times New Roman" w:hAnsi="Times New Roman" w:cs="Times New Roman"/>
        </w:rPr>
      </w:pPr>
    </w:p>
    <w:p w14:paraId="3AE80545" w14:textId="77777777" w:rsidR="00B0795D" w:rsidRPr="00453D0B" w:rsidRDefault="00B0795D" w:rsidP="00B434BC">
      <w:pPr>
        <w:tabs>
          <w:tab w:val="left" w:pos="3500"/>
        </w:tabs>
        <w:rPr>
          <w:rFonts w:ascii="Times New Roman" w:hAnsi="Times New Roman" w:cs="Times New Roman"/>
        </w:rPr>
      </w:pPr>
    </w:p>
    <w:p w14:paraId="5A35D76C" w14:textId="40E45F39" w:rsidR="00712BB3" w:rsidRPr="00B0795D" w:rsidRDefault="00712BB3" w:rsidP="00712BB3">
      <w:pPr>
        <w:tabs>
          <w:tab w:val="left" w:pos="3500"/>
        </w:tabs>
        <w:rPr>
          <w:rFonts w:ascii="Times New Roman" w:hAnsi="Times New Roman" w:cs="Times New Roman"/>
          <w:b/>
        </w:rPr>
      </w:pPr>
      <w:r w:rsidRPr="00B0795D">
        <w:rPr>
          <w:rFonts w:ascii="Times New Roman" w:hAnsi="Times New Roman" w:cs="Times New Roman"/>
          <w:b/>
        </w:rPr>
        <w:t>Vila</w:t>
      </w:r>
    </w:p>
    <w:p w14:paraId="1425D557" w14:textId="282C0EE4" w:rsidR="00712BB3" w:rsidRPr="00B0795D" w:rsidRDefault="00B0795D" w:rsidP="00712BB3">
      <w:pPr>
        <w:tabs>
          <w:tab w:val="left" w:pos="3500"/>
        </w:tabs>
        <w:rPr>
          <w:rFonts w:ascii="Times New Roman" w:hAnsi="Times New Roman" w:cs="Times New Roman"/>
        </w:rPr>
      </w:pPr>
      <w:r>
        <w:rPr>
          <w:rFonts w:ascii="Times New Roman" w:hAnsi="Times New Roman" w:cs="Times New Roman"/>
        </w:rPr>
        <w:t>Multidrottande kan</w:t>
      </w:r>
      <w:r w:rsidR="00712BB3" w:rsidRPr="00B0795D">
        <w:rPr>
          <w:rFonts w:ascii="Times New Roman" w:hAnsi="Times New Roman" w:cs="Times New Roman"/>
        </w:rPr>
        <w:t xml:space="preserve"> innebära stora belastningar fysiskt och psykiskt för den enskilde. </w:t>
      </w:r>
    </w:p>
    <w:p w14:paraId="5E9623B2" w14:textId="77777777" w:rsidR="00712BB3" w:rsidRPr="00B0795D" w:rsidRDefault="00712BB3" w:rsidP="00712BB3">
      <w:pPr>
        <w:widowControl w:val="0"/>
        <w:autoSpaceDE w:val="0"/>
        <w:autoSpaceDN w:val="0"/>
        <w:adjustRightInd w:val="0"/>
        <w:rPr>
          <w:rFonts w:ascii="Times New Roman" w:hAnsi="Times New Roman" w:cs="Times New Roman"/>
        </w:rPr>
      </w:pPr>
    </w:p>
    <w:p w14:paraId="7427325D" w14:textId="741F9913" w:rsidR="00712BB3" w:rsidRPr="00B0795D" w:rsidRDefault="00712BB3" w:rsidP="00712BB3">
      <w:pPr>
        <w:widowControl w:val="0"/>
        <w:autoSpaceDE w:val="0"/>
        <w:autoSpaceDN w:val="0"/>
        <w:adjustRightInd w:val="0"/>
        <w:rPr>
          <w:rFonts w:ascii="Times New Roman" w:hAnsi="Times New Roman" w:cs="Times New Roman"/>
        </w:rPr>
      </w:pPr>
      <w:r w:rsidRPr="00B0795D">
        <w:rPr>
          <w:rFonts w:ascii="Times New Roman" w:hAnsi="Times New Roman" w:cs="Times New Roman"/>
        </w:rPr>
        <w:t>Barn och ungdomar är individer. Och därmed finns det också stora individuella skillnader. Vissa klarar av att ”dubbla” matcher direkt efter varandra medan andra</w:t>
      </w:r>
      <w:r w:rsidR="00B56EEF" w:rsidRPr="00B0795D">
        <w:rPr>
          <w:rFonts w:ascii="Times New Roman" w:hAnsi="Times New Roman" w:cs="Times New Roman"/>
        </w:rPr>
        <w:t xml:space="preserve"> inte klarar det. Om belastningen är hög i exempelvis en inomhusturnering i fotboll så kan kanske inte alla ha lika </w:t>
      </w:r>
      <w:r w:rsidR="00B0795D">
        <w:rPr>
          <w:rFonts w:ascii="Times New Roman" w:hAnsi="Times New Roman" w:cs="Times New Roman"/>
        </w:rPr>
        <w:t>mycket speltid</w:t>
      </w:r>
      <w:r w:rsidR="00B56EEF" w:rsidRPr="00B0795D">
        <w:rPr>
          <w:rFonts w:ascii="Times New Roman" w:hAnsi="Times New Roman" w:cs="Times New Roman"/>
        </w:rPr>
        <w:t xml:space="preserve"> p g a att de tål belastningen olika.</w:t>
      </w:r>
    </w:p>
    <w:p w14:paraId="4FF3E2FA" w14:textId="77777777" w:rsidR="00712BB3" w:rsidRPr="00B0795D" w:rsidRDefault="00712BB3" w:rsidP="00712BB3">
      <w:pPr>
        <w:widowControl w:val="0"/>
        <w:autoSpaceDE w:val="0"/>
        <w:autoSpaceDN w:val="0"/>
        <w:adjustRightInd w:val="0"/>
        <w:rPr>
          <w:rFonts w:ascii="Times New Roman" w:hAnsi="Times New Roman" w:cs="Times New Roman"/>
        </w:rPr>
      </w:pPr>
    </w:p>
    <w:p w14:paraId="68167662" w14:textId="7B40512E" w:rsidR="00712BB3" w:rsidRPr="00B0795D" w:rsidRDefault="00712BB3" w:rsidP="00712BB3">
      <w:pPr>
        <w:widowControl w:val="0"/>
        <w:autoSpaceDE w:val="0"/>
        <w:autoSpaceDN w:val="0"/>
        <w:adjustRightInd w:val="0"/>
        <w:rPr>
          <w:rFonts w:ascii="Times New Roman" w:hAnsi="Times New Roman" w:cs="Times New Roman"/>
        </w:rPr>
      </w:pPr>
      <w:r w:rsidRPr="00B0795D">
        <w:rPr>
          <w:rFonts w:ascii="Times New Roman" w:hAnsi="Times New Roman" w:cs="Times New Roman"/>
        </w:rPr>
        <w:t xml:space="preserve">För den multiidrottande kan träningsdosen snabbt bli alla dagar i veckan inklusive matcher. Det kanske fungerar för någon – under en kortare period. Men för långsiktigt idrottande och undvikande av skador så gäller det för både ledare och föräldrar att kunna motivera för den enskilde att vila också är en del av träningen och att man ibland kan behöva stå över en match </w:t>
      </w:r>
      <w:r w:rsidR="00B0795D">
        <w:rPr>
          <w:rFonts w:ascii="Times New Roman" w:hAnsi="Times New Roman" w:cs="Times New Roman"/>
        </w:rPr>
        <w:t xml:space="preserve">eller en träning </w:t>
      </w:r>
      <w:r w:rsidRPr="00B0795D">
        <w:rPr>
          <w:rFonts w:ascii="Times New Roman" w:hAnsi="Times New Roman" w:cs="Times New Roman"/>
        </w:rPr>
        <w:t xml:space="preserve">om man känner sig sliten. </w:t>
      </w:r>
    </w:p>
    <w:p w14:paraId="48F44EF2" w14:textId="77777777" w:rsidR="00712BB3" w:rsidRDefault="00712BB3" w:rsidP="00712BB3">
      <w:pPr>
        <w:widowControl w:val="0"/>
        <w:autoSpaceDE w:val="0"/>
        <w:autoSpaceDN w:val="0"/>
        <w:adjustRightInd w:val="0"/>
        <w:rPr>
          <w:rFonts w:ascii="Times New Roman" w:hAnsi="Times New Roman" w:cs="Times New Roman"/>
        </w:rPr>
      </w:pPr>
      <w:r w:rsidRPr="00712BB3">
        <w:rPr>
          <w:rFonts w:ascii="Times New Roman" w:hAnsi="Times New Roman" w:cs="Times New Roman"/>
        </w:rPr>
        <w:t> </w:t>
      </w:r>
    </w:p>
    <w:p w14:paraId="63D0AB2B" w14:textId="2A587C9E" w:rsidR="00712BB3" w:rsidRPr="00453D0B" w:rsidRDefault="00712BB3" w:rsidP="00B56EEF">
      <w:pPr>
        <w:widowControl w:val="0"/>
        <w:autoSpaceDE w:val="0"/>
        <w:autoSpaceDN w:val="0"/>
        <w:adjustRightInd w:val="0"/>
        <w:rPr>
          <w:rFonts w:ascii="Times New Roman" w:hAnsi="Times New Roman" w:cs="Times New Roman"/>
        </w:rPr>
      </w:pPr>
    </w:p>
    <w:p w14:paraId="6D774579" w14:textId="40055C87" w:rsidR="00B0795D" w:rsidRDefault="00A4552E" w:rsidP="00B434BC">
      <w:pPr>
        <w:tabs>
          <w:tab w:val="left" w:pos="3500"/>
        </w:tabs>
        <w:rPr>
          <w:rFonts w:ascii="Times New Roman" w:hAnsi="Times New Roman" w:cs="Times New Roman"/>
          <w:b/>
        </w:rPr>
      </w:pPr>
      <w:r>
        <w:rPr>
          <w:rFonts w:ascii="Times New Roman" w:hAnsi="Times New Roman" w:cs="Times New Roman"/>
          <w:b/>
        </w:rPr>
        <w:t>Avvikelse</w:t>
      </w:r>
      <w:r w:rsidR="00B0795D" w:rsidRPr="00B0795D">
        <w:rPr>
          <w:rFonts w:ascii="Times New Roman" w:hAnsi="Times New Roman" w:cs="Times New Roman"/>
          <w:b/>
        </w:rPr>
        <w:t xml:space="preserve"> från denna Policy</w:t>
      </w:r>
    </w:p>
    <w:p w14:paraId="782BED45" w14:textId="2B353FDE" w:rsidR="00B0795D" w:rsidRPr="00B0795D" w:rsidRDefault="00A4552E" w:rsidP="00B434BC">
      <w:pPr>
        <w:tabs>
          <w:tab w:val="left" w:pos="3500"/>
        </w:tabs>
        <w:rPr>
          <w:rFonts w:ascii="Times New Roman" w:hAnsi="Times New Roman" w:cs="Times New Roman"/>
        </w:rPr>
      </w:pPr>
      <w:r>
        <w:rPr>
          <w:rFonts w:ascii="Times New Roman" w:hAnsi="Times New Roman" w:cs="Times New Roman"/>
        </w:rPr>
        <w:t>Om verksamhet eller arrangemang av större karaktär och som är av vikt för föreningen i sin helhet – då kan Styrelsen komma att prioritera verksamheten gällande Låg- respektive Högsäsong för det enstaka tillfället.</w:t>
      </w:r>
    </w:p>
    <w:p w14:paraId="13B1253A" w14:textId="77777777" w:rsidR="00B0795D" w:rsidRDefault="00B0795D" w:rsidP="00B434BC">
      <w:pPr>
        <w:tabs>
          <w:tab w:val="left" w:pos="3500"/>
        </w:tabs>
        <w:rPr>
          <w:rFonts w:ascii="Times New Roman" w:hAnsi="Times New Roman" w:cs="Times New Roman"/>
        </w:rPr>
      </w:pPr>
    </w:p>
    <w:p w14:paraId="34E0017D" w14:textId="77777777" w:rsidR="00A4552E" w:rsidRDefault="00A4552E" w:rsidP="00B434BC">
      <w:pPr>
        <w:tabs>
          <w:tab w:val="left" w:pos="3500"/>
        </w:tabs>
        <w:rPr>
          <w:rFonts w:ascii="Times New Roman" w:hAnsi="Times New Roman" w:cs="Times New Roman"/>
        </w:rPr>
      </w:pPr>
    </w:p>
    <w:p w14:paraId="75BDEB0A" w14:textId="0B3A8837" w:rsidR="00A4552E" w:rsidRDefault="00A4552E" w:rsidP="00A4552E">
      <w:pPr>
        <w:tabs>
          <w:tab w:val="left" w:pos="3500"/>
        </w:tabs>
        <w:jc w:val="center"/>
        <w:rPr>
          <w:rFonts w:ascii="Times New Roman" w:hAnsi="Times New Roman" w:cs="Times New Roman"/>
        </w:rPr>
      </w:pPr>
      <w:r>
        <w:rPr>
          <w:rFonts w:ascii="Times New Roman" w:hAnsi="Times New Roman" w:cs="Times New Roman"/>
        </w:rPr>
        <w:t xml:space="preserve">o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o </w:t>
      </w:r>
    </w:p>
    <w:p w14:paraId="11EED0C0" w14:textId="77777777" w:rsidR="00A4552E" w:rsidRDefault="00A4552E" w:rsidP="00B434BC">
      <w:pPr>
        <w:tabs>
          <w:tab w:val="left" w:pos="3500"/>
        </w:tabs>
        <w:rPr>
          <w:rFonts w:ascii="Times New Roman" w:hAnsi="Times New Roman" w:cs="Times New Roman"/>
        </w:rPr>
      </w:pPr>
    </w:p>
    <w:p w14:paraId="10A5EA16" w14:textId="77777777" w:rsidR="00A4552E" w:rsidRDefault="00A4552E" w:rsidP="00B434BC">
      <w:pPr>
        <w:tabs>
          <w:tab w:val="left" w:pos="3500"/>
        </w:tabs>
        <w:rPr>
          <w:rFonts w:ascii="Times New Roman" w:hAnsi="Times New Roman" w:cs="Times New Roman"/>
        </w:rPr>
      </w:pPr>
    </w:p>
    <w:p w14:paraId="35FCC6FD" w14:textId="07E72345" w:rsidR="00B434BC" w:rsidRPr="00453D0B" w:rsidRDefault="00A4552E" w:rsidP="00B434BC">
      <w:pPr>
        <w:tabs>
          <w:tab w:val="left" w:pos="3500"/>
        </w:tabs>
        <w:rPr>
          <w:rFonts w:ascii="Times New Roman" w:hAnsi="Times New Roman" w:cs="Times New Roman"/>
        </w:rPr>
      </w:pPr>
      <w:r>
        <w:rPr>
          <w:rFonts w:ascii="Times New Roman" w:hAnsi="Times New Roman" w:cs="Times New Roman"/>
        </w:rPr>
        <w:t>Denna Policy är framtagen av fotbollsansvariga och i</w:t>
      </w:r>
      <w:r w:rsidR="00B434BC" w:rsidRPr="00453D0B">
        <w:rPr>
          <w:rFonts w:ascii="Times New Roman" w:hAnsi="Times New Roman" w:cs="Times New Roman"/>
        </w:rPr>
        <w:t xml:space="preserve">nnebandyansvariga i </w:t>
      </w:r>
      <w:proofErr w:type="spellStart"/>
      <w:r w:rsidR="00B434BC" w:rsidRPr="00453D0B">
        <w:rPr>
          <w:rFonts w:ascii="Times New Roman" w:hAnsi="Times New Roman" w:cs="Times New Roman"/>
        </w:rPr>
        <w:t>Tungelsta</w:t>
      </w:r>
      <w:proofErr w:type="spellEnd"/>
      <w:r w:rsidR="00B434BC" w:rsidRPr="00453D0B">
        <w:rPr>
          <w:rFonts w:ascii="Times New Roman" w:hAnsi="Times New Roman" w:cs="Times New Roman"/>
        </w:rPr>
        <w:t xml:space="preserve"> IF</w:t>
      </w:r>
      <w:r>
        <w:rPr>
          <w:rFonts w:ascii="Times New Roman" w:hAnsi="Times New Roman" w:cs="Times New Roman"/>
        </w:rPr>
        <w:t xml:space="preserve"> i samarbete med Styrelsen. </w:t>
      </w:r>
    </w:p>
    <w:p w14:paraId="3D6AB173" w14:textId="77777777" w:rsidR="00B434BC" w:rsidRPr="00453D0B" w:rsidRDefault="00B434BC" w:rsidP="00B434BC">
      <w:pPr>
        <w:tabs>
          <w:tab w:val="left" w:pos="3500"/>
        </w:tabs>
        <w:rPr>
          <w:rFonts w:ascii="Times New Roman" w:hAnsi="Times New Roman" w:cs="Times New Roman"/>
        </w:rPr>
      </w:pPr>
    </w:p>
    <w:p w14:paraId="6A3EE7CE" w14:textId="77777777" w:rsidR="002278DB" w:rsidRDefault="002278DB" w:rsidP="00B434BC">
      <w:pPr>
        <w:tabs>
          <w:tab w:val="left" w:pos="3500"/>
        </w:tabs>
        <w:rPr>
          <w:rFonts w:ascii="Times New Roman" w:hAnsi="Times New Roman" w:cs="Times New Roman"/>
        </w:rPr>
      </w:pPr>
    </w:p>
    <w:p w14:paraId="5A60BF40" w14:textId="77777777" w:rsidR="00240F5F" w:rsidRDefault="00B434BC" w:rsidP="00B434BC">
      <w:pPr>
        <w:tabs>
          <w:tab w:val="left" w:pos="3500"/>
        </w:tabs>
        <w:rPr>
          <w:rFonts w:ascii="Times New Roman" w:hAnsi="Times New Roman" w:cs="Times New Roman"/>
        </w:rPr>
      </w:pPr>
      <w:r w:rsidRPr="00453D0B">
        <w:rPr>
          <w:rFonts w:ascii="Times New Roman" w:hAnsi="Times New Roman" w:cs="Times New Roman"/>
        </w:rPr>
        <w:t>Härmed fastställs Pol</w:t>
      </w:r>
      <w:r w:rsidR="002278DB">
        <w:rPr>
          <w:rFonts w:ascii="Times New Roman" w:hAnsi="Times New Roman" w:cs="Times New Roman"/>
        </w:rPr>
        <w:t>icyn att gälla</w:t>
      </w:r>
      <w:r w:rsidR="00240F5F">
        <w:rPr>
          <w:rFonts w:ascii="Times New Roman" w:hAnsi="Times New Roman" w:cs="Times New Roman"/>
        </w:rPr>
        <w:t>,</w:t>
      </w:r>
    </w:p>
    <w:p w14:paraId="70763205" w14:textId="77777777" w:rsidR="00240F5F" w:rsidRDefault="00240F5F" w:rsidP="00B434BC">
      <w:pPr>
        <w:tabs>
          <w:tab w:val="left" w:pos="3500"/>
        </w:tabs>
        <w:rPr>
          <w:rFonts w:ascii="Times New Roman" w:hAnsi="Times New Roman" w:cs="Times New Roman"/>
        </w:rPr>
      </w:pPr>
    </w:p>
    <w:p w14:paraId="78FB350F" w14:textId="15D570C1" w:rsidR="00B434BC" w:rsidRPr="00453D0B" w:rsidRDefault="00240F5F" w:rsidP="00B434BC">
      <w:pPr>
        <w:tabs>
          <w:tab w:val="left" w:pos="3500"/>
        </w:tabs>
        <w:rPr>
          <w:rFonts w:ascii="Times New Roman" w:hAnsi="Times New Roman" w:cs="Times New Roman"/>
        </w:rPr>
      </w:pPr>
      <w:proofErr w:type="spellStart"/>
      <w:r>
        <w:rPr>
          <w:rFonts w:ascii="Times New Roman" w:hAnsi="Times New Roman" w:cs="Times New Roman"/>
        </w:rPr>
        <w:t>Tungelsta</w:t>
      </w:r>
      <w:proofErr w:type="spellEnd"/>
      <w:r>
        <w:rPr>
          <w:rFonts w:ascii="Times New Roman" w:hAnsi="Times New Roman" w:cs="Times New Roman"/>
        </w:rPr>
        <w:t xml:space="preserve"> </w:t>
      </w:r>
      <w:r w:rsidR="009022B7">
        <w:rPr>
          <w:rFonts w:ascii="Times New Roman" w:hAnsi="Times New Roman" w:cs="Times New Roman"/>
        </w:rPr>
        <w:t>2016-08-23</w:t>
      </w:r>
    </w:p>
    <w:p w14:paraId="582F738A" w14:textId="77777777" w:rsidR="00B434BC" w:rsidRPr="00453D0B" w:rsidRDefault="00B434BC" w:rsidP="00B434BC">
      <w:pPr>
        <w:tabs>
          <w:tab w:val="left" w:pos="3500"/>
        </w:tabs>
        <w:rPr>
          <w:rFonts w:ascii="Times New Roman" w:hAnsi="Times New Roman" w:cs="Times New Roman"/>
        </w:rPr>
      </w:pPr>
    </w:p>
    <w:p w14:paraId="02927822" w14:textId="77777777" w:rsidR="00B434BC" w:rsidRPr="00453D0B" w:rsidRDefault="00B434BC" w:rsidP="00B434BC">
      <w:pPr>
        <w:tabs>
          <w:tab w:val="left" w:pos="3500"/>
        </w:tabs>
        <w:rPr>
          <w:rFonts w:ascii="Times New Roman" w:hAnsi="Times New Roman" w:cs="Times New Roman"/>
        </w:rPr>
      </w:pPr>
    </w:p>
    <w:p w14:paraId="48176361" w14:textId="77777777" w:rsidR="00B434BC" w:rsidRPr="00453D0B" w:rsidRDefault="00B434BC" w:rsidP="00B434BC">
      <w:pPr>
        <w:tabs>
          <w:tab w:val="left" w:pos="3500"/>
        </w:tabs>
        <w:rPr>
          <w:rFonts w:ascii="Times New Roman" w:hAnsi="Times New Roman" w:cs="Times New Roman"/>
        </w:rPr>
      </w:pPr>
    </w:p>
    <w:p w14:paraId="444C4E77" w14:textId="77777777" w:rsidR="00B434BC" w:rsidRPr="00453D0B" w:rsidRDefault="00B434BC" w:rsidP="00B434BC">
      <w:pPr>
        <w:tabs>
          <w:tab w:val="left" w:pos="3500"/>
        </w:tabs>
        <w:rPr>
          <w:rFonts w:ascii="Times New Roman" w:hAnsi="Times New Roman" w:cs="Times New Roman"/>
        </w:rPr>
      </w:pPr>
    </w:p>
    <w:p w14:paraId="3E6B0DFD" w14:textId="3FC30AFF" w:rsidR="00B434BC" w:rsidRPr="00453D0B" w:rsidRDefault="00B434BC" w:rsidP="00B434BC">
      <w:pPr>
        <w:tabs>
          <w:tab w:val="left" w:pos="3500"/>
        </w:tabs>
        <w:rPr>
          <w:rFonts w:ascii="Times New Roman" w:hAnsi="Times New Roman" w:cs="Times New Roman"/>
        </w:rPr>
      </w:pPr>
      <w:r w:rsidRPr="00453D0B">
        <w:rPr>
          <w:rFonts w:ascii="Times New Roman" w:hAnsi="Times New Roman" w:cs="Times New Roman"/>
        </w:rPr>
        <w:t>Michael Lennse</w:t>
      </w:r>
    </w:p>
    <w:p w14:paraId="2C0465D3" w14:textId="3889AD15" w:rsidR="00B434BC" w:rsidRDefault="00B434BC" w:rsidP="00B434BC">
      <w:pPr>
        <w:tabs>
          <w:tab w:val="left" w:pos="3500"/>
        </w:tabs>
        <w:rPr>
          <w:rFonts w:ascii="Times New Roman" w:hAnsi="Times New Roman" w:cs="Times New Roman"/>
        </w:rPr>
      </w:pPr>
      <w:r w:rsidRPr="00453D0B">
        <w:rPr>
          <w:rFonts w:ascii="Times New Roman" w:hAnsi="Times New Roman" w:cs="Times New Roman"/>
        </w:rPr>
        <w:t>Ordförande</w:t>
      </w:r>
    </w:p>
    <w:p w14:paraId="61A8287C" w14:textId="77777777" w:rsidR="0096273F" w:rsidRDefault="0096273F" w:rsidP="00B434BC">
      <w:pPr>
        <w:tabs>
          <w:tab w:val="left" w:pos="3500"/>
        </w:tabs>
        <w:rPr>
          <w:rFonts w:ascii="Times New Roman" w:hAnsi="Times New Roman" w:cs="Times New Roman"/>
        </w:rPr>
      </w:pPr>
    </w:p>
    <w:p w14:paraId="0B25FAF0" w14:textId="77777777" w:rsidR="0096273F" w:rsidRDefault="0096273F" w:rsidP="00B434BC">
      <w:pPr>
        <w:tabs>
          <w:tab w:val="left" w:pos="3500"/>
        </w:tabs>
        <w:rPr>
          <w:rFonts w:ascii="Times New Roman" w:hAnsi="Times New Roman" w:cs="Times New Roman"/>
        </w:rPr>
      </w:pPr>
    </w:p>
    <w:p w14:paraId="47AC6D19" w14:textId="77777777" w:rsidR="0096273F" w:rsidRDefault="0096273F" w:rsidP="00B434BC">
      <w:pPr>
        <w:tabs>
          <w:tab w:val="left" w:pos="3500"/>
        </w:tabs>
        <w:rPr>
          <w:rFonts w:ascii="Times New Roman" w:hAnsi="Times New Roman" w:cs="Times New Roman"/>
        </w:rPr>
      </w:pPr>
    </w:p>
    <w:p w14:paraId="0DC6F263" w14:textId="48120105" w:rsidR="002D0DDD" w:rsidRPr="002D0DDD" w:rsidRDefault="002D0DDD" w:rsidP="002D0DDD">
      <w:pPr>
        <w:tabs>
          <w:tab w:val="left" w:pos="3500"/>
        </w:tabs>
        <w:rPr>
          <w:rFonts w:ascii="Times New Roman" w:hAnsi="Times New Roman" w:cs="Times New Roman"/>
        </w:rPr>
      </w:pPr>
    </w:p>
    <w:sectPr w:rsidR="002D0DDD" w:rsidRPr="002D0DDD" w:rsidSect="00BA620B">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E4B2A" w14:textId="77777777" w:rsidR="00BA620B" w:rsidRDefault="00BA620B" w:rsidP="00917DA2">
      <w:r>
        <w:separator/>
      </w:r>
    </w:p>
  </w:endnote>
  <w:endnote w:type="continuationSeparator" w:id="0">
    <w:p w14:paraId="2C90D442" w14:textId="77777777" w:rsidR="00BA620B" w:rsidRDefault="00BA620B" w:rsidP="0091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9BF01" w14:textId="681C8C69" w:rsidR="00B0795D" w:rsidRPr="003C4B60" w:rsidRDefault="00B0795D" w:rsidP="003C4B60">
    <w:pPr>
      <w:pStyle w:val="Sidfot"/>
      <w:tabs>
        <w:tab w:val="clear" w:pos="4536"/>
        <w:tab w:val="clear" w:pos="9072"/>
        <w:tab w:val="center" w:pos="3119"/>
      </w:tabs>
      <w:rPr>
        <w:sz w:val="20"/>
        <w:szCs w:val="20"/>
      </w:rPr>
    </w:pPr>
    <w:proofErr w:type="spellStart"/>
    <w:r w:rsidRPr="003C4B60">
      <w:rPr>
        <w:sz w:val="20"/>
        <w:szCs w:val="20"/>
      </w:rPr>
      <w:t>Tungelsta</w:t>
    </w:r>
    <w:proofErr w:type="spellEnd"/>
    <w:r w:rsidRPr="003C4B60">
      <w:rPr>
        <w:sz w:val="20"/>
        <w:szCs w:val="20"/>
      </w:rPr>
      <w:t xml:space="preserve"> IF</w:t>
    </w:r>
    <w:r>
      <w:rPr>
        <w:sz w:val="20"/>
        <w:szCs w:val="20"/>
      </w:rPr>
      <w:tab/>
      <w:t xml:space="preserve"> </w:t>
    </w:r>
    <w:r w:rsidRPr="003C4B60">
      <w:rPr>
        <w:sz w:val="20"/>
        <w:szCs w:val="20"/>
      </w:rPr>
      <w:t>TEL:</w:t>
    </w:r>
    <w:r>
      <w:rPr>
        <w:sz w:val="20"/>
        <w:szCs w:val="20"/>
      </w:rPr>
      <w:t xml:space="preserve"> </w:t>
    </w:r>
    <w:proofErr w:type="gramStart"/>
    <w:r w:rsidRPr="003C4B60">
      <w:rPr>
        <w:sz w:val="20"/>
        <w:szCs w:val="20"/>
      </w:rPr>
      <w:t>08</w:t>
    </w:r>
    <w:r>
      <w:rPr>
        <w:sz w:val="20"/>
        <w:szCs w:val="20"/>
      </w:rPr>
      <w:t>-50031640</w:t>
    </w:r>
    <w:proofErr w:type="gramEnd"/>
    <w:r>
      <w:rPr>
        <w:sz w:val="20"/>
        <w:szCs w:val="20"/>
      </w:rPr>
      <w:tab/>
      <w:t xml:space="preserve">               </w:t>
    </w:r>
    <w:r w:rsidRPr="003C4B60">
      <w:rPr>
        <w:sz w:val="20"/>
        <w:szCs w:val="20"/>
      </w:rPr>
      <w:t xml:space="preserve"> </w:t>
    </w:r>
    <w:r>
      <w:rPr>
        <w:sz w:val="20"/>
        <w:szCs w:val="20"/>
      </w:rPr>
      <w:t xml:space="preserve">  </w:t>
    </w:r>
    <w:r w:rsidRPr="003C4B60">
      <w:rPr>
        <w:sz w:val="20"/>
        <w:szCs w:val="20"/>
      </w:rPr>
      <w:t xml:space="preserve">Besök: </w:t>
    </w:r>
    <w:proofErr w:type="spellStart"/>
    <w:r w:rsidRPr="003C4B60">
      <w:rPr>
        <w:sz w:val="20"/>
        <w:szCs w:val="20"/>
      </w:rPr>
      <w:t>Tungelsta</w:t>
    </w:r>
    <w:proofErr w:type="spellEnd"/>
    <w:r w:rsidRPr="003C4B60">
      <w:rPr>
        <w:sz w:val="20"/>
        <w:szCs w:val="20"/>
      </w:rPr>
      <w:t xml:space="preserve"> Skola, Sporthallen</w:t>
    </w:r>
  </w:p>
  <w:p w14:paraId="16375440" w14:textId="2914F4E3" w:rsidR="00B0795D" w:rsidRPr="003C4B60" w:rsidRDefault="00B0795D" w:rsidP="003C4B60">
    <w:pPr>
      <w:pStyle w:val="Sidfot"/>
      <w:tabs>
        <w:tab w:val="clear" w:pos="4536"/>
        <w:tab w:val="clear" w:pos="9072"/>
        <w:tab w:val="center" w:pos="3119"/>
      </w:tabs>
      <w:rPr>
        <w:sz w:val="20"/>
        <w:szCs w:val="20"/>
      </w:rPr>
    </w:pPr>
    <w:r w:rsidRPr="003C4B60">
      <w:rPr>
        <w:sz w:val="20"/>
        <w:szCs w:val="20"/>
      </w:rPr>
      <w:t>Idrottsvägen 6</w:t>
    </w:r>
    <w:r w:rsidRPr="003C4B60">
      <w:rPr>
        <w:sz w:val="20"/>
        <w:szCs w:val="20"/>
      </w:rPr>
      <w:tab/>
      <w:t xml:space="preserve">               </w:t>
    </w:r>
    <w:r>
      <w:rPr>
        <w:sz w:val="20"/>
        <w:szCs w:val="20"/>
      </w:rPr>
      <w:t xml:space="preserve">          </w:t>
    </w:r>
    <w:r w:rsidRPr="003C4B60">
      <w:rPr>
        <w:sz w:val="20"/>
        <w:szCs w:val="20"/>
      </w:rPr>
      <w:t xml:space="preserve">E-POST: </w:t>
    </w:r>
    <w:hyperlink r:id="rId1" w:history="1">
      <w:r w:rsidRPr="003C4B60">
        <w:rPr>
          <w:rStyle w:val="Hyperlnk"/>
          <w:sz w:val="20"/>
          <w:szCs w:val="20"/>
        </w:rPr>
        <w:t>Kansliet@Tungelstaif.se</w:t>
      </w:r>
    </w:hyperlink>
    <w:r w:rsidRPr="003C4B60">
      <w:rPr>
        <w:sz w:val="20"/>
        <w:szCs w:val="20"/>
      </w:rPr>
      <w:t xml:space="preserve"> </w:t>
    </w:r>
    <w:r w:rsidRPr="003C4B60">
      <w:rPr>
        <w:sz w:val="20"/>
        <w:szCs w:val="20"/>
      </w:rPr>
      <w:tab/>
      <w:t xml:space="preserve">          </w:t>
    </w:r>
    <w:r>
      <w:rPr>
        <w:sz w:val="20"/>
        <w:szCs w:val="20"/>
      </w:rPr>
      <w:t xml:space="preserve">                      </w:t>
    </w:r>
    <w:r w:rsidRPr="003C4B60">
      <w:rPr>
        <w:sz w:val="20"/>
        <w:szCs w:val="20"/>
      </w:rPr>
      <w:t>www.tungelstaif.se</w:t>
    </w:r>
  </w:p>
  <w:p w14:paraId="04047418" w14:textId="5648D868" w:rsidR="00B0795D" w:rsidRPr="003C4B60" w:rsidRDefault="00B0795D">
    <w:pPr>
      <w:pStyle w:val="Sidfot"/>
      <w:rPr>
        <w:sz w:val="20"/>
        <w:szCs w:val="20"/>
      </w:rPr>
    </w:pPr>
    <w:r w:rsidRPr="003C4B60">
      <w:rPr>
        <w:sz w:val="20"/>
        <w:szCs w:val="20"/>
      </w:rPr>
      <w:t>13754 TUNGELSTA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B9A95" w14:textId="77777777" w:rsidR="00BA620B" w:rsidRDefault="00BA620B" w:rsidP="00917DA2">
      <w:r>
        <w:separator/>
      </w:r>
    </w:p>
  </w:footnote>
  <w:footnote w:type="continuationSeparator" w:id="0">
    <w:p w14:paraId="069607C4" w14:textId="77777777" w:rsidR="00BA620B" w:rsidRDefault="00BA620B" w:rsidP="00917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9278C" w14:textId="626A7686" w:rsidR="00B0795D" w:rsidRDefault="00B0795D" w:rsidP="00917DA2">
    <w:pPr>
      <w:pStyle w:val="Sidhuvud"/>
      <w:jc w:val="center"/>
    </w:pPr>
    <w:r>
      <w:rPr>
        <w:noProof/>
      </w:rPr>
      <w:drawing>
        <wp:anchor distT="0" distB="0" distL="114300" distR="114300" simplePos="0" relativeHeight="251659264" behindDoc="1" locked="0" layoutInCell="1" allowOverlap="1" wp14:anchorId="21BD294D" wp14:editId="70E63AA6">
          <wp:simplePos x="0" y="0"/>
          <wp:positionH relativeFrom="column">
            <wp:posOffset>-128270</wp:posOffset>
          </wp:positionH>
          <wp:positionV relativeFrom="paragraph">
            <wp:posOffset>-201930</wp:posOffset>
          </wp:positionV>
          <wp:extent cx="828675" cy="892810"/>
          <wp:effectExtent l="0" t="0" r="9525" b="2540"/>
          <wp:wrapNone/>
          <wp:docPr id="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92810"/>
                  </a:xfrm>
                  <a:prstGeom prst="rect">
                    <a:avLst/>
                  </a:prstGeom>
                  <a:noFill/>
                  <a:ln>
                    <a:noFill/>
                  </a:ln>
                </pic:spPr>
              </pic:pic>
            </a:graphicData>
          </a:graphic>
          <wp14:sizeRelH relativeFrom="page">
            <wp14:pctWidth>0</wp14:pctWidth>
          </wp14:sizeRelH>
          <wp14:sizeRelV relativeFrom="page">
            <wp14:pctHeight>0</wp14:pctHeight>
          </wp14:sizeRelV>
        </wp:anchor>
      </w:drawing>
    </w:r>
    <w: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3A2"/>
    <w:multiLevelType w:val="hybridMultilevel"/>
    <w:tmpl w:val="91CE31BC"/>
    <w:lvl w:ilvl="0" w:tplc="1628840C">
      <w:start w:val="2016"/>
      <w:numFmt w:val="bullet"/>
      <w:lvlText w:val="-"/>
      <w:lvlJc w:val="left"/>
      <w:pPr>
        <w:ind w:left="720" w:hanging="360"/>
      </w:pPr>
      <w:rPr>
        <w:rFonts w:ascii="Cambria" w:eastAsiaTheme="minorEastAsia" w:hAnsi="Cambria" w:cstheme="minorBidi"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2D03F0"/>
    <w:multiLevelType w:val="hybridMultilevel"/>
    <w:tmpl w:val="77E864DA"/>
    <w:lvl w:ilvl="0" w:tplc="CC428DB8">
      <w:numFmt w:val="bullet"/>
      <w:lvlText w:val="-"/>
      <w:lvlJc w:val="left"/>
      <w:pPr>
        <w:ind w:left="720" w:hanging="360"/>
      </w:pPr>
      <w:rPr>
        <w:rFonts w:ascii="Times New Roman" w:eastAsiaTheme="minorEastAsia" w:hAnsi="Times New Roman" w:cs="Times New Roman"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384D7D"/>
    <w:multiLevelType w:val="hybridMultilevel"/>
    <w:tmpl w:val="FB0A5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65355BD"/>
    <w:multiLevelType w:val="hybridMultilevel"/>
    <w:tmpl w:val="CB0C46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E100262"/>
    <w:multiLevelType w:val="hybridMultilevel"/>
    <w:tmpl w:val="FD2ABD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FB10B20"/>
    <w:multiLevelType w:val="hybridMultilevel"/>
    <w:tmpl w:val="B4B0385E"/>
    <w:lvl w:ilvl="0" w:tplc="975C346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DC938F1"/>
    <w:multiLevelType w:val="hybridMultilevel"/>
    <w:tmpl w:val="A7B6A570"/>
    <w:lvl w:ilvl="0" w:tplc="F9282D28">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5513183"/>
    <w:multiLevelType w:val="hybridMultilevel"/>
    <w:tmpl w:val="33B8A1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7C358D2"/>
    <w:multiLevelType w:val="hybridMultilevel"/>
    <w:tmpl w:val="7F323CE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698264354">
    <w:abstractNumId w:val="0"/>
  </w:num>
  <w:num w:numId="2" w16cid:durableId="1839425000">
    <w:abstractNumId w:val="3"/>
  </w:num>
  <w:num w:numId="3" w16cid:durableId="1631014581">
    <w:abstractNumId w:val="7"/>
  </w:num>
  <w:num w:numId="4" w16cid:durableId="308291632">
    <w:abstractNumId w:val="8"/>
  </w:num>
  <w:num w:numId="5" w16cid:durableId="1371686859">
    <w:abstractNumId w:val="4"/>
  </w:num>
  <w:num w:numId="6" w16cid:durableId="255332453">
    <w:abstractNumId w:val="2"/>
  </w:num>
  <w:num w:numId="7" w16cid:durableId="461461848">
    <w:abstractNumId w:val="6"/>
  </w:num>
  <w:num w:numId="8" w16cid:durableId="12267200">
    <w:abstractNumId w:val="1"/>
  </w:num>
  <w:num w:numId="9" w16cid:durableId="793133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DA2"/>
    <w:rsid w:val="000E121F"/>
    <w:rsid w:val="001B2A04"/>
    <w:rsid w:val="00216D88"/>
    <w:rsid w:val="002278DB"/>
    <w:rsid w:val="002332E1"/>
    <w:rsid w:val="00240F5F"/>
    <w:rsid w:val="002C3299"/>
    <w:rsid w:val="002C570F"/>
    <w:rsid w:val="002D0DDD"/>
    <w:rsid w:val="00360247"/>
    <w:rsid w:val="003C4B60"/>
    <w:rsid w:val="003D232D"/>
    <w:rsid w:val="003F3DF1"/>
    <w:rsid w:val="00404DB8"/>
    <w:rsid w:val="004122C1"/>
    <w:rsid w:val="00453D0B"/>
    <w:rsid w:val="0045625A"/>
    <w:rsid w:val="004636F0"/>
    <w:rsid w:val="004C050E"/>
    <w:rsid w:val="004D084C"/>
    <w:rsid w:val="004E0003"/>
    <w:rsid w:val="004E2173"/>
    <w:rsid w:val="005B5FE9"/>
    <w:rsid w:val="00631432"/>
    <w:rsid w:val="006F23A0"/>
    <w:rsid w:val="00712BB3"/>
    <w:rsid w:val="00773E0E"/>
    <w:rsid w:val="00774298"/>
    <w:rsid w:val="00786017"/>
    <w:rsid w:val="00795980"/>
    <w:rsid w:val="007B3DDE"/>
    <w:rsid w:val="007F3A88"/>
    <w:rsid w:val="008D5ECB"/>
    <w:rsid w:val="009022B7"/>
    <w:rsid w:val="00913388"/>
    <w:rsid w:val="00917DA2"/>
    <w:rsid w:val="009319FC"/>
    <w:rsid w:val="0096273F"/>
    <w:rsid w:val="00A01AB4"/>
    <w:rsid w:val="00A4552E"/>
    <w:rsid w:val="00A72857"/>
    <w:rsid w:val="00AD3CC9"/>
    <w:rsid w:val="00B0795D"/>
    <w:rsid w:val="00B434BC"/>
    <w:rsid w:val="00B540C3"/>
    <w:rsid w:val="00B55799"/>
    <w:rsid w:val="00B56EEF"/>
    <w:rsid w:val="00B60AB3"/>
    <w:rsid w:val="00B813C8"/>
    <w:rsid w:val="00BA620B"/>
    <w:rsid w:val="00BE3B34"/>
    <w:rsid w:val="00BF494C"/>
    <w:rsid w:val="00C40837"/>
    <w:rsid w:val="00C4703B"/>
    <w:rsid w:val="00CA2575"/>
    <w:rsid w:val="00CD2EAD"/>
    <w:rsid w:val="00CE7C35"/>
    <w:rsid w:val="00D5182B"/>
    <w:rsid w:val="00D87138"/>
    <w:rsid w:val="00DA7C20"/>
    <w:rsid w:val="00DC2687"/>
    <w:rsid w:val="00ED0314"/>
    <w:rsid w:val="00EE1275"/>
    <w:rsid w:val="00F5477E"/>
    <w:rsid w:val="00F660B9"/>
    <w:rsid w:val="00FA16B9"/>
    <w:rsid w:val="00FC11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BAC03"/>
  <w14:defaultImageDpi w14:val="300"/>
  <w15:docId w15:val="{FAF07582-C1FA-42D5-9156-405F9684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7DA2"/>
    <w:pPr>
      <w:tabs>
        <w:tab w:val="center" w:pos="4536"/>
        <w:tab w:val="right" w:pos="9072"/>
      </w:tabs>
    </w:pPr>
  </w:style>
  <w:style w:type="character" w:customStyle="1" w:styleId="SidhuvudChar">
    <w:name w:val="Sidhuvud Char"/>
    <w:basedOn w:val="Standardstycketeckensnitt"/>
    <w:link w:val="Sidhuvud"/>
    <w:uiPriority w:val="99"/>
    <w:rsid w:val="00917DA2"/>
  </w:style>
  <w:style w:type="paragraph" w:styleId="Sidfot">
    <w:name w:val="footer"/>
    <w:basedOn w:val="Normal"/>
    <w:link w:val="SidfotChar"/>
    <w:uiPriority w:val="99"/>
    <w:unhideWhenUsed/>
    <w:rsid w:val="00917DA2"/>
    <w:pPr>
      <w:tabs>
        <w:tab w:val="center" w:pos="4536"/>
        <w:tab w:val="right" w:pos="9072"/>
      </w:tabs>
    </w:pPr>
  </w:style>
  <w:style w:type="character" w:customStyle="1" w:styleId="SidfotChar">
    <w:name w:val="Sidfot Char"/>
    <w:basedOn w:val="Standardstycketeckensnitt"/>
    <w:link w:val="Sidfot"/>
    <w:uiPriority w:val="99"/>
    <w:rsid w:val="00917DA2"/>
  </w:style>
  <w:style w:type="paragraph" w:styleId="Ballongtext">
    <w:name w:val="Balloon Text"/>
    <w:basedOn w:val="Normal"/>
    <w:link w:val="BallongtextChar"/>
    <w:uiPriority w:val="99"/>
    <w:semiHidden/>
    <w:unhideWhenUsed/>
    <w:rsid w:val="00917DA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917DA2"/>
    <w:rPr>
      <w:rFonts w:ascii="Lucida Grande" w:hAnsi="Lucida Grande" w:cs="Lucida Grande"/>
      <w:sz w:val="18"/>
      <w:szCs w:val="18"/>
    </w:rPr>
  </w:style>
  <w:style w:type="paragraph" w:styleId="Liststycke">
    <w:name w:val="List Paragraph"/>
    <w:basedOn w:val="Normal"/>
    <w:uiPriority w:val="34"/>
    <w:qFormat/>
    <w:rsid w:val="00795980"/>
    <w:pPr>
      <w:ind w:left="720"/>
      <w:contextualSpacing/>
    </w:pPr>
  </w:style>
  <w:style w:type="table" w:styleId="Tabellrutnt">
    <w:name w:val="Table Grid"/>
    <w:basedOn w:val="Normaltabell"/>
    <w:uiPriority w:val="59"/>
    <w:rsid w:val="00A01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
    <w:name w:val="Light Shading"/>
    <w:basedOn w:val="Normaltabell"/>
    <w:uiPriority w:val="60"/>
    <w:rsid w:val="00A01AB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01AB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nk">
    <w:name w:val="Hyperlink"/>
    <w:basedOn w:val="Standardstycketeckensnitt"/>
    <w:uiPriority w:val="99"/>
    <w:unhideWhenUsed/>
    <w:rsid w:val="00F547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ansliet@Tungelstaif.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6408</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Lindgren</dc:creator>
  <cp:keywords/>
  <dc:description/>
  <cp:lastModifiedBy>Öhman Marie Mimmi</cp:lastModifiedBy>
  <cp:revision>2</cp:revision>
  <dcterms:created xsi:type="dcterms:W3CDTF">2024-11-20T11:05:00Z</dcterms:created>
  <dcterms:modified xsi:type="dcterms:W3CDTF">2024-11-20T11:05:00Z</dcterms:modified>
</cp:coreProperties>
</file>